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B9" w:rsidRDefault="00D12B80" w:rsidP="00773CB9">
      <w:pPr>
        <w:jc w:val="both"/>
      </w:pPr>
      <w:r>
        <w:t xml:space="preserve">      </w:t>
      </w:r>
      <w:r w:rsidR="00773CB9">
        <w:t xml:space="preserve">                                                                                                                 Zagnańsk, dn.</w:t>
      </w:r>
      <w:r w:rsidR="0090519A">
        <w:t xml:space="preserve"> </w:t>
      </w:r>
      <w:r w:rsidR="004810DA">
        <w:t>21</w:t>
      </w:r>
      <w:r w:rsidR="00773CB9">
        <w:t xml:space="preserve"> </w:t>
      </w:r>
      <w:r w:rsidR="00F63280">
        <w:t>grudnia</w:t>
      </w:r>
      <w:r w:rsidR="00A5476F">
        <w:t xml:space="preserve"> </w:t>
      </w:r>
      <w:r w:rsidR="00773CB9">
        <w:t>20</w:t>
      </w:r>
      <w:r w:rsidR="00A5476F">
        <w:t>20</w:t>
      </w:r>
      <w:r w:rsidR="00773CB9">
        <w:t xml:space="preserve"> r.</w:t>
      </w:r>
    </w:p>
    <w:p w:rsidR="005F0F0C" w:rsidRPr="00FA6170" w:rsidRDefault="005F0F0C" w:rsidP="005F0F0C">
      <w:pPr>
        <w:pStyle w:val="Tytu"/>
        <w:ind w:right="6376"/>
        <w:rPr>
          <w:bCs w:val="0"/>
          <w:sz w:val="22"/>
          <w:szCs w:val="22"/>
        </w:rPr>
      </w:pPr>
      <w:r w:rsidRPr="00FA6170">
        <w:rPr>
          <w:bCs w:val="0"/>
          <w:sz w:val="22"/>
          <w:szCs w:val="22"/>
        </w:rPr>
        <w:t>Z A T W I E R D Z A M:</w:t>
      </w:r>
    </w:p>
    <w:p w:rsidR="005F0F0C" w:rsidRPr="00FA6170" w:rsidRDefault="005F0F0C" w:rsidP="005F0F0C">
      <w:pPr>
        <w:pStyle w:val="Tytu"/>
        <w:ind w:right="6376"/>
        <w:jc w:val="both"/>
        <w:rPr>
          <w:bCs w:val="0"/>
          <w:sz w:val="20"/>
          <w:szCs w:val="20"/>
        </w:rPr>
      </w:pPr>
    </w:p>
    <w:p w:rsidR="005F0F0C" w:rsidRPr="00FA6170" w:rsidRDefault="005F0F0C" w:rsidP="005F0F0C">
      <w:pPr>
        <w:pStyle w:val="Tytu"/>
        <w:ind w:right="6376"/>
        <w:rPr>
          <w:b w:val="0"/>
          <w:sz w:val="20"/>
          <w:szCs w:val="20"/>
        </w:rPr>
      </w:pPr>
      <w:r w:rsidRPr="00FA6170">
        <w:rPr>
          <w:b w:val="0"/>
          <w:sz w:val="20"/>
          <w:szCs w:val="20"/>
        </w:rPr>
        <w:t xml:space="preserve">................................... </w:t>
      </w:r>
    </w:p>
    <w:p w:rsidR="005F0F0C" w:rsidRPr="00FA6170" w:rsidRDefault="005F0F0C" w:rsidP="005F0F0C">
      <w:pPr>
        <w:pStyle w:val="Tytu"/>
        <w:tabs>
          <w:tab w:val="left" w:pos="1276"/>
        </w:tabs>
        <w:ind w:right="6376"/>
        <w:rPr>
          <w:b w:val="0"/>
          <w:sz w:val="20"/>
          <w:szCs w:val="20"/>
          <w:vertAlign w:val="superscript"/>
        </w:rPr>
      </w:pPr>
      <w:r w:rsidRPr="00FA6170">
        <w:rPr>
          <w:b w:val="0"/>
          <w:sz w:val="20"/>
          <w:szCs w:val="20"/>
          <w:vertAlign w:val="superscript"/>
        </w:rPr>
        <w:t>(podpis)</w:t>
      </w:r>
    </w:p>
    <w:p w:rsidR="005F0F0C" w:rsidRPr="00FA6170" w:rsidRDefault="005F0F0C" w:rsidP="005F0F0C">
      <w:pPr>
        <w:pStyle w:val="Tytu"/>
        <w:spacing w:after="60" w:line="300" w:lineRule="auto"/>
        <w:rPr>
          <w:iCs/>
          <w:sz w:val="22"/>
          <w:szCs w:val="22"/>
          <w:u w:val="single"/>
        </w:rPr>
      </w:pPr>
      <w:r w:rsidRPr="00FA6170">
        <w:rPr>
          <w:iCs/>
          <w:sz w:val="22"/>
          <w:szCs w:val="22"/>
          <w:u w:val="single"/>
        </w:rPr>
        <w:t>S</w:t>
      </w:r>
      <w:r w:rsidRPr="00FA6170">
        <w:rPr>
          <w:iCs/>
          <w:sz w:val="22"/>
          <w:szCs w:val="22"/>
          <w:u w:val="single"/>
          <w:lang w:val="pl-PL"/>
        </w:rPr>
        <w:t>PECYFIKACJA</w:t>
      </w:r>
      <w:r w:rsidRPr="00FA6170">
        <w:rPr>
          <w:iCs/>
          <w:sz w:val="22"/>
          <w:szCs w:val="22"/>
          <w:u w:val="single"/>
        </w:rPr>
        <w:t xml:space="preserve">   I</w:t>
      </w:r>
      <w:r w:rsidRPr="00FA6170">
        <w:rPr>
          <w:iCs/>
          <w:sz w:val="22"/>
          <w:szCs w:val="22"/>
          <w:u w:val="single"/>
          <w:lang w:val="pl-PL"/>
        </w:rPr>
        <w:t>STOTNYCH</w:t>
      </w:r>
      <w:r w:rsidRPr="00FA6170">
        <w:rPr>
          <w:iCs/>
          <w:sz w:val="22"/>
          <w:szCs w:val="22"/>
          <w:u w:val="single"/>
        </w:rPr>
        <w:t xml:space="preserve">   W</w:t>
      </w:r>
      <w:r w:rsidRPr="00FA6170">
        <w:rPr>
          <w:iCs/>
          <w:sz w:val="22"/>
          <w:szCs w:val="22"/>
          <w:u w:val="single"/>
          <w:lang w:val="pl-PL"/>
        </w:rPr>
        <w:t>ARUNKÓW</w:t>
      </w:r>
      <w:r w:rsidRPr="00FA6170">
        <w:rPr>
          <w:iCs/>
          <w:sz w:val="22"/>
          <w:szCs w:val="22"/>
          <w:u w:val="single"/>
        </w:rPr>
        <w:br/>
        <w:t>Z</w:t>
      </w:r>
      <w:r w:rsidRPr="00FA6170">
        <w:rPr>
          <w:iCs/>
          <w:sz w:val="22"/>
          <w:szCs w:val="22"/>
          <w:u w:val="single"/>
          <w:lang w:val="pl-PL"/>
        </w:rPr>
        <w:t>AMÓWIENIA</w:t>
      </w:r>
      <w:r w:rsidRPr="00FA6170">
        <w:rPr>
          <w:iCs/>
          <w:sz w:val="22"/>
          <w:szCs w:val="22"/>
          <w:u w:val="single"/>
        </w:rPr>
        <w:t xml:space="preserve">    (SIWZ) </w:t>
      </w:r>
    </w:p>
    <w:p w:rsidR="005F0F0C" w:rsidRPr="00FA6170" w:rsidRDefault="005F0F0C" w:rsidP="005F0F0C">
      <w:pPr>
        <w:pStyle w:val="Tytu"/>
        <w:numPr>
          <w:ilvl w:val="0"/>
          <w:numId w:val="1"/>
        </w:numPr>
        <w:spacing w:after="60" w:line="300" w:lineRule="auto"/>
        <w:jc w:val="left"/>
        <w:rPr>
          <w:sz w:val="22"/>
          <w:szCs w:val="22"/>
        </w:rPr>
      </w:pPr>
      <w:r w:rsidRPr="00FA6170">
        <w:rPr>
          <w:sz w:val="22"/>
          <w:szCs w:val="22"/>
          <w:u w:val="single"/>
        </w:rPr>
        <w:t>Nazwa i adres Zamawiającego.</w:t>
      </w:r>
    </w:p>
    <w:tbl>
      <w:tblPr>
        <w:tblW w:w="907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6523"/>
      </w:tblGrid>
      <w:tr w:rsidR="005F0F0C" w:rsidRPr="00FA6170" w:rsidTr="0047040E">
        <w:trPr>
          <w:trHeight w:val="882"/>
        </w:trPr>
        <w:tc>
          <w:tcPr>
            <w:tcW w:w="2551" w:type="dxa"/>
            <w:tcBorders>
              <w:top w:val="single" w:sz="8" w:space="0" w:color="auto"/>
              <w:left w:val="single" w:sz="8" w:space="0" w:color="auto"/>
              <w:bottom w:val="single" w:sz="8" w:space="0" w:color="auto"/>
              <w:right w:val="single" w:sz="8" w:space="0" w:color="auto"/>
            </w:tcBorders>
            <w:vAlign w:val="center"/>
            <w:hideMark/>
          </w:tcPr>
          <w:p w:rsidR="005F0F0C" w:rsidRPr="00FA6170" w:rsidRDefault="005F0F0C" w:rsidP="0047040E">
            <w:pPr>
              <w:pStyle w:val="Tekstpodstawowy3"/>
              <w:tabs>
                <w:tab w:val="left" w:pos="2410"/>
              </w:tabs>
              <w:spacing w:before="120"/>
              <w:jc w:val="center"/>
              <w:rPr>
                <w:b/>
                <w:bCs/>
                <w:sz w:val="22"/>
                <w:szCs w:val="22"/>
                <w:lang w:val="pl-PL"/>
              </w:rPr>
            </w:pPr>
            <w:r w:rsidRPr="00FA6170">
              <w:rPr>
                <w:b/>
                <w:bCs/>
                <w:sz w:val="22"/>
                <w:szCs w:val="22"/>
                <w:lang w:val="pl-PL"/>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F0F0C" w:rsidRPr="00FA6170" w:rsidRDefault="005F0F0C" w:rsidP="0047040E">
            <w:pPr>
              <w:spacing w:line="240" w:lineRule="auto"/>
              <w:ind w:left="284"/>
              <w:rPr>
                <w:rFonts w:ascii="Times New Roman" w:eastAsia="Times New Roman" w:hAnsi="Times New Roman" w:cs="Times New Roman"/>
                <w:b/>
              </w:rPr>
            </w:pPr>
            <w:r w:rsidRPr="00FA6170">
              <w:rPr>
                <w:rFonts w:ascii="Times New Roman" w:hAnsi="Times New Roman" w:cs="Times New Roman"/>
                <w:b/>
              </w:rPr>
              <w:t>Gmina Zagnańsk, ul. Spacerowa 8,   26-050 Zagnańsk</w:t>
            </w:r>
          </w:p>
          <w:p w:rsidR="005F0F0C" w:rsidRPr="00FA6170" w:rsidRDefault="005F0F0C" w:rsidP="0047040E">
            <w:pPr>
              <w:spacing w:line="240" w:lineRule="auto"/>
              <w:ind w:left="284"/>
              <w:rPr>
                <w:rFonts w:ascii="Times New Roman" w:eastAsia="Calibri" w:hAnsi="Times New Roman" w:cs="Times New Roman"/>
                <w:b/>
              </w:rPr>
            </w:pPr>
            <w:r w:rsidRPr="00FA6170">
              <w:rPr>
                <w:rFonts w:ascii="Times New Roman" w:hAnsi="Times New Roman" w:cs="Times New Roman"/>
                <w:b/>
              </w:rPr>
              <w:t>Tel. 41 300-13-22,    fax 41 300-13-73</w:t>
            </w:r>
          </w:p>
          <w:p w:rsidR="005F0F0C" w:rsidRPr="00FA6170" w:rsidRDefault="005F0F0C" w:rsidP="0047040E">
            <w:pPr>
              <w:spacing w:line="240" w:lineRule="auto"/>
              <w:ind w:left="284"/>
              <w:rPr>
                <w:rFonts w:ascii="Times New Roman" w:hAnsi="Times New Roman" w:cs="Times New Roman"/>
                <w:b/>
              </w:rPr>
            </w:pPr>
            <w:r w:rsidRPr="00FA6170">
              <w:rPr>
                <w:rFonts w:ascii="Times New Roman" w:hAnsi="Times New Roman" w:cs="Times New Roman"/>
                <w:b/>
              </w:rPr>
              <w:t xml:space="preserve">Adres strony internetowej:  </w:t>
            </w:r>
            <w:hyperlink r:id="rId9" w:history="1">
              <w:r w:rsidRPr="00FA6170">
                <w:rPr>
                  <w:rStyle w:val="Hipercze"/>
                  <w:rFonts w:ascii="Times New Roman" w:hAnsi="Times New Roman" w:cs="Times New Roman"/>
                  <w:b/>
                </w:rPr>
                <w:t>www.zagnansk.pl</w:t>
              </w:r>
            </w:hyperlink>
          </w:p>
          <w:p w:rsidR="005F0F0C" w:rsidRPr="00FA6170" w:rsidRDefault="005F0F0C" w:rsidP="0047040E">
            <w:pPr>
              <w:spacing w:line="240" w:lineRule="auto"/>
              <w:ind w:left="284"/>
              <w:rPr>
                <w:rFonts w:ascii="Times New Roman" w:hAnsi="Times New Roman" w:cs="Times New Roman"/>
                <w:b/>
                <w:lang w:val="en-US"/>
              </w:rPr>
            </w:pPr>
            <w:r w:rsidRPr="00FA6170">
              <w:rPr>
                <w:rFonts w:ascii="Times New Roman" w:hAnsi="Times New Roman" w:cs="Times New Roman"/>
                <w:b/>
                <w:lang w:val="en-US"/>
              </w:rPr>
              <w:t xml:space="preserve">e-mail: </w:t>
            </w:r>
            <w:hyperlink r:id="rId10" w:history="1">
              <w:r w:rsidRPr="00FA6170">
                <w:rPr>
                  <w:rStyle w:val="Hipercze"/>
                  <w:rFonts w:ascii="Times New Roman" w:hAnsi="Times New Roman" w:cs="Times New Roman"/>
                  <w:b/>
                  <w:lang w:val="en-US"/>
                </w:rPr>
                <w:t>sekretariat@zagnansk.pl</w:t>
              </w:r>
            </w:hyperlink>
            <w:r w:rsidRPr="00FA6170">
              <w:rPr>
                <w:rFonts w:ascii="Times New Roman" w:hAnsi="Times New Roman" w:cs="Times New Roman"/>
                <w:b/>
                <w:lang w:val="en-US"/>
              </w:rPr>
              <w:t xml:space="preserve">      </w:t>
            </w:r>
          </w:p>
          <w:p w:rsidR="005F0F0C" w:rsidRPr="00FA6170" w:rsidRDefault="005F0F0C" w:rsidP="0047040E">
            <w:pPr>
              <w:spacing w:line="240" w:lineRule="auto"/>
              <w:ind w:left="284"/>
              <w:rPr>
                <w:rFonts w:ascii="Times New Roman" w:hAnsi="Times New Roman" w:cs="Times New Roman"/>
                <w:b/>
                <w:lang w:val="en-US"/>
              </w:rPr>
            </w:pPr>
            <w:r w:rsidRPr="00FA6170">
              <w:rPr>
                <w:rFonts w:ascii="Times New Roman" w:hAnsi="Times New Roman" w:cs="Times New Roman"/>
                <w:b/>
                <w:lang w:val="en-US"/>
              </w:rPr>
              <w:t xml:space="preserve">NIP: 959-16-71-296            </w:t>
            </w:r>
            <w:proofErr w:type="spellStart"/>
            <w:r w:rsidRPr="00FA6170">
              <w:rPr>
                <w:rFonts w:ascii="Times New Roman" w:hAnsi="Times New Roman" w:cs="Times New Roman"/>
                <w:b/>
                <w:lang w:val="en-US"/>
              </w:rPr>
              <w:t>Regon</w:t>
            </w:r>
            <w:proofErr w:type="spellEnd"/>
            <w:r w:rsidRPr="00FA6170">
              <w:rPr>
                <w:rFonts w:ascii="Times New Roman" w:hAnsi="Times New Roman" w:cs="Times New Roman"/>
                <w:b/>
                <w:lang w:val="en-US"/>
              </w:rPr>
              <w:t>: 291-01-08-66</w:t>
            </w:r>
          </w:p>
          <w:p w:rsidR="005F0F0C" w:rsidRPr="00FA6170" w:rsidRDefault="005F0F0C" w:rsidP="0047040E">
            <w:pPr>
              <w:spacing w:line="240" w:lineRule="auto"/>
              <w:ind w:left="284"/>
              <w:rPr>
                <w:rFonts w:ascii="Times New Roman" w:eastAsia="Times New Roman" w:hAnsi="Times New Roman" w:cs="Times New Roman"/>
                <w:color w:val="0000FF"/>
              </w:rPr>
            </w:pPr>
            <w:r w:rsidRPr="00FA6170">
              <w:rPr>
                <w:rFonts w:ascii="Times New Roman" w:hAnsi="Times New Roman" w:cs="Times New Roman"/>
                <w:b/>
              </w:rPr>
              <w:t xml:space="preserve">Adres strony internetowej, na której zamieszczona jest SIWZ: </w:t>
            </w:r>
            <w:r w:rsidRPr="00FA6170">
              <w:rPr>
                <w:rFonts w:ascii="Times New Roman" w:hAnsi="Times New Roman" w:cs="Times New Roman"/>
                <w:b/>
                <w:color w:val="0000FF"/>
              </w:rPr>
              <w:t>www.zagnansk.biuletyn.net</w:t>
            </w:r>
          </w:p>
        </w:tc>
      </w:tr>
    </w:tbl>
    <w:p w:rsidR="005F0F0C" w:rsidRPr="00FA6170" w:rsidRDefault="005F0F0C" w:rsidP="00415462">
      <w:pPr>
        <w:pStyle w:val="Nagwek4"/>
        <w:numPr>
          <w:ilvl w:val="0"/>
          <w:numId w:val="2"/>
        </w:numPr>
        <w:tabs>
          <w:tab w:val="left" w:pos="426"/>
        </w:tabs>
        <w:spacing w:before="120" w:after="0"/>
        <w:ind w:left="786" w:hanging="720"/>
        <w:jc w:val="both"/>
        <w:rPr>
          <w:sz w:val="22"/>
          <w:szCs w:val="22"/>
          <w:u w:val="single"/>
        </w:rPr>
      </w:pPr>
      <w:r w:rsidRPr="00FA6170">
        <w:rPr>
          <w:sz w:val="22"/>
          <w:szCs w:val="22"/>
        </w:rPr>
        <w:t xml:space="preserve"> </w:t>
      </w:r>
      <w:r w:rsidRPr="00FA6170">
        <w:rPr>
          <w:sz w:val="22"/>
          <w:szCs w:val="22"/>
          <w:u w:val="single"/>
        </w:rPr>
        <w:t>Tryb udzielenia zamówienia.</w:t>
      </w:r>
    </w:p>
    <w:p w:rsidR="005F0F0C" w:rsidRPr="00FA6170" w:rsidRDefault="005F0F0C" w:rsidP="00415462">
      <w:pPr>
        <w:pStyle w:val="Nagwek4"/>
        <w:numPr>
          <w:ilvl w:val="1"/>
          <w:numId w:val="3"/>
        </w:numPr>
        <w:spacing w:before="120"/>
        <w:ind w:left="567" w:hanging="425"/>
        <w:jc w:val="both"/>
        <w:rPr>
          <w:b w:val="0"/>
          <w:bCs w:val="0"/>
          <w:sz w:val="22"/>
          <w:szCs w:val="22"/>
        </w:rPr>
      </w:pPr>
      <w:r w:rsidRPr="00FA6170">
        <w:rPr>
          <w:b w:val="0"/>
          <w:bCs w:val="0"/>
          <w:sz w:val="22"/>
          <w:szCs w:val="22"/>
        </w:rPr>
        <w:t>Postępowanie jest prowadzone w celu udzielenia zamówienia publicznego w trybie „PRZETARG NIEOGRANICZONY”, o którym mowa w art. 39 ustawy z dnia 29 stycznia 2004 r. Prawo zamówień publicznych, (</w:t>
      </w:r>
      <w:r w:rsidRPr="00FA6170">
        <w:rPr>
          <w:b w:val="0"/>
          <w:bCs w:val="0"/>
          <w:sz w:val="22"/>
          <w:szCs w:val="22"/>
          <w:lang w:val="pl-PL"/>
        </w:rPr>
        <w:t>tekst jedn. Dz. U. z 20</w:t>
      </w:r>
      <w:r w:rsidR="00A5476F">
        <w:rPr>
          <w:b w:val="0"/>
          <w:bCs w:val="0"/>
          <w:sz w:val="22"/>
          <w:szCs w:val="22"/>
          <w:lang w:val="pl-PL"/>
        </w:rPr>
        <w:t>19</w:t>
      </w:r>
      <w:r w:rsidRPr="00FA6170">
        <w:rPr>
          <w:b w:val="0"/>
          <w:bCs w:val="0"/>
          <w:sz w:val="22"/>
          <w:szCs w:val="22"/>
          <w:lang w:val="pl-PL"/>
        </w:rPr>
        <w:t xml:space="preserve"> r. poz. 1</w:t>
      </w:r>
      <w:r w:rsidR="00A5476F">
        <w:rPr>
          <w:b w:val="0"/>
          <w:bCs w:val="0"/>
          <w:sz w:val="22"/>
          <w:szCs w:val="22"/>
          <w:lang w:val="pl-PL"/>
        </w:rPr>
        <w:t>843</w:t>
      </w:r>
      <w:r w:rsidRPr="00FA6170">
        <w:rPr>
          <w:b w:val="0"/>
          <w:bCs w:val="0"/>
          <w:sz w:val="22"/>
          <w:szCs w:val="22"/>
        </w:rPr>
        <w:t>) zwanej dalej ustawą. Wartość zamówienia nie przekracza kwoty, o której mowa w art. 11 ust. 8 ustawy.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F0F0C" w:rsidRPr="00FA6170" w:rsidTr="0047040E">
        <w:tc>
          <w:tcPr>
            <w:tcW w:w="9210" w:type="dxa"/>
            <w:tcBorders>
              <w:top w:val="single" w:sz="4" w:space="0" w:color="auto"/>
              <w:left w:val="single" w:sz="4" w:space="0" w:color="auto"/>
              <w:bottom w:val="single" w:sz="4" w:space="0" w:color="auto"/>
              <w:right w:val="single" w:sz="4" w:space="0" w:color="auto"/>
            </w:tcBorders>
            <w:hideMark/>
          </w:tcPr>
          <w:p w:rsidR="005F0F0C" w:rsidRPr="00FA6170" w:rsidRDefault="005F0F0C" w:rsidP="00415462">
            <w:pPr>
              <w:pStyle w:val="Nagwek4"/>
              <w:numPr>
                <w:ilvl w:val="1"/>
                <w:numId w:val="3"/>
              </w:numPr>
              <w:spacing w:before="120"/>
              <w:ind w:left="567" w:hanging="425"/>
              <w:jc w:val="both"/>
              <w:rPr>
                <w:b w:val="0"/>
                <w:sz w:val="22"/>
                <w:szCs w:val="22"/>
                <w:lang w:val="pl-PL" w:eastAsia="pl-PL"/>
              </w:rPr>
            </w:pPr>
            <w:r w:rsidRPr="00FA6170">
              <w:rPr>
                <w:b w:val="0"/>
                <w:sz w:val="22"/>
                <w:szCs w:val="22"/>
                <w:lang w:val="pl-PL" w:eastAsia="pl-PL"/>
              </w:rPr>
              <w:t xml:space="preserve">Postępowanie prowadzone jest </w:t>
            </w:r>
            <w:r w:rsidRPr="00FA6170">
              <w:rPr>
                <w:sz w:val="22"/>
                <w:szCs w:val="22"/>
                <w:lang w:val="pl-PL" w:eastAsia="pl-PL"/>
              </w:rPr>
              <w:t>w oparciu o art. 24aa ust. 1 ustawy</w:t>
            </w:r>
            <w:r w:rsidRPr="00FA6170">
              <w:rPr>
                <w:b w:val="0"/>
                <w:sz w:val="22"/>
                <w:szCs w:val="22"/>
                <w:lang w:val="pl-PL" w:eastAsia="pl-PL"/>
              </w:rPr>
              <w:t xml:space="preserve">, zgodnie z którym Zamawiający </w:t>
            </w:r>
            <w:r w:rsidRPr="00FA6170">
              <w:rPr>
                <w:sz w:val="22"/>
                <w:szCs w:val="22"/>
                <w:lang w:val="pl-PL" w:eastAsia="pl-PL"/>
              </w:rPr>
              <w:t>najpierw dokona oceny ofert</w:t>
            </w:r>
            <w:r w:rsidRPr="00FA6170">
              <w:rPr>
                <w:b w:val="0"/>
                <w:sz w:val="22"/>
                <w:szCs w:val="22"/>
                <w:lang w:val="pl-PL" w:eastAsia="pl-PL"/>
              </w:rPr>
              <w:t xml:space="preserve">, a następnie zbada, czy </w:t>
            </w:r>
            <w:r w:rsidRPr="00FA6170">
              <w:rPr>
                <w:sz w:val="22"/>
                <w:szCs w:val="22"/>
                <w:lang w:val="pl-PL" w:eastAsia="pl-PL"/>
              </w:rPr>
              <w:t>wykonawca, którego oferta została oceniona jako najkorzystniejsza</w:t>
            </w:r>
            <w:r w:rsidRPr="00FA6170">
              <w:rPr>
                <w:b w:val="0"/>
                <w:sz w:val="22"/>
                <w:szCs w:val="22"/>
                <w:lang w:val="pl-PL" w:eastAsia="pl-PL"/>
              </w:rPr>
              <w:t>, nie podlega wykluczeniu oraz spełnia warunki udziału w postępowaniu.</w:t>
            </w:r>
          </w:p>
        </w:tc>
      </w:tr>
    </w:tbl>
    <w:p w:rsidR="005F0F0C" w:rsidRPr="00FA6170" w:rsidRDefault="005F0F0C" w:rsidP="005F0F0C">
      <w:pPr>
        <w:pStyle w:val="Nagwek4"/>
        <w:tabs>
          <w:tab w:val="left" w:pos="426"/>
          <w:tab w:val="left" w:pos="786"/>
        </w:tabs>
        <w:spacing w:before="120" w:after="0"/>
        <w:jc w:val="both"/>
        <w:rPr>
          <w:sz w:val="22"/>
          <w:szCs w:val="22"/>
          <w:u w:val="single"/>
          <w:lang w:val="pl-PL"/>
        </w:rPr>
      </w:pPr>
    </w:p>
    <w:p w:rsidR="005F0F0C" w:rsidRPr="001D7600" w:rsidRDefault="005F0F0C" w:rsidP="005F0F0C">
      <w:pPr>
        <w:pStyle w:val="Akapitzlist"/>
        <w:spacing w:line="360" w:lineRule="auto"/>
        <w:ind w:left="360" w:hanging="360"/>
        <w:jc w:val="both"/>
        <w:rPr>
          <w:rFonts w:ascii="Times New Roman" w:hAnsi="Times New Roman" w:cs="Times New Roman"/>
          <w:bCs/>
          <w:iCs/>
        </w:rPr>
      </w:pPr>
      <w:r w:rsidRPr="00FA6170">
        <w:rPr>
          <w:rFonts w:ascii="Times New Roman" w:hAnsi="Times New Roman" w:cs="Times New Roman"/>
          <w:b/>
          <w:bCs/>
          <w:iCs/>
          <w:u w:val="single"/>
        </w:rPr>
        <w:t xml:space="preserve">2.3.Zamawiający </w:t>
      </w:r>
      <w:r w:rsidR="00E8378D">
        <w:rPr>
          <w:rFonts w:ascii="Times New Roman" w:hAnsi="Times New Roman" w:cs="Times New Roman"/>
          <w:b/>
          <w:bCs/>
          <w:iCs/>
          <w:u w:val="single"/>
        </w:rPr>
        <w:t>nie d</w:t>
      </w:r>
      <w:r w:rsidR="00F63280">
        <w:rPr>
          <w:rFonts w:ascii="Times New Roman" w:hAnsi="Times New Roman" w:cs="Times New Roman"/>
          <w:b/>
          <w:bCs/>
          <w:iCs/>
          <w:u w:val="single"/>
        </w:rPr>
        <w:t>opuszcza  składania ofert c</w:t>
      </w:r>
      <w:r w:rsidRPr="00FA6170">
        <w:rPr>
          <w:rFonts w:ascii="Times New Roman" w:hAnsi="Times New Roman" w:cs="Times New Roman"/>
          <w:b/>
          <w:bCs/>
          <w:iCs/>
          <w:u w:val="single"/>
        </w:rPr>
        <w:t>zęściowych</w:t>
      </w:r>
    </w:p>
    <w:p w:rsidR="005F0F0C" w:rsidRPr="00FA6170" w:rsidRDefault="005F0F0C" w:rsidP="005F0F0C">
      <w:pPr>
        <w:pStyle w:val="Nagwek4"/>
        <w:tabs>
          <w:tab w:val="left" w:pos="426"/>
          <w:tab w:val="left" w:pos="786"/>
        </w:tabs>
        <w:spacing w:before="120" w:after="0"/>
        <w:jc w:val="both"/>
        <w:rPr>
          <w:sz w:val="22"/>
          <w:szCs w:val="22"/>
          <w:u w:val="single"/>
          <w:lang w:val="pl-PL"/>
        </w:rPr>
      </w:pPr>
      <w:r w:rsidRPr="00FA6170">
        <w:rPr>
          <w:sz w:val="22"/>
          <w:szCs w:val="22"/>
          <w:lang w:val="pl-PL"/>
        </w:rPr>
        <w:t>3.</w:t>
      </w:r>
      <w:r w:rsidR="00A5476F">
        <w:rPr>
          <w:sz w:val="22"/>
          <w:szCs w:val="22"/>
          <w:lang w:val="pl-PL"/>
        </w:rPr>
        <w:t xml:space="preserve"> </w:t>
      </w:r>
      <w:r w:rsidRPr="00FA6170">
        <w:rPr>
          <w:sz w:val="22"/>
          <w:szCs w:val="22"/>
          <w:u w:val="single"/>
        </w:rPr>
        <w:t>Tytuł i opis przedmiotu zamówienia.</w:t>
      </w:r>
    </w:p>
    <w:p w:rsidR="005F0F0C" w:rsidRPr="00FA6170" w:rsidRDefault="005F0F0C" w:rsidP="00210EDE">
      <w:pPr>
        <w:pStyle w:val="Nagwek4"/>
        <w:numPr>
          <w:ilvl w:val="1"/>
          <w:numId w:val="4"/>
        </w:numPr>
        <w:tabs>
          <w:tab w:val="left" w:pos="567"/>
        </w:tabs>
        <w:spacing w:before="120" w:after="0"/>
        <w:ind w:hanging="218"/>
        <w:jc w:val="both"/>
        <w:rPr>
          <w:b w:val="0"/>
          <w:sz w:val="22"/>
          <w:szCs w:val="22"/>
          <w:lang w:val="pl-PL"/>
        </w:rPr>
      </w:pPr>
      <w:r w:rsidRPr="00FA6170">
        <w:rPr>
          <w:b w:val="0"/>
          <w:sz w:val="22"/>
          <w:szCs w:val="22"/>
        </w:rPr>
        <w:t xml:space="preserve">Tytuł postępowania: </w:t>
      </w:r>
    </w:p>
    <w:p w:rsidR="005F0F0C" w:rsidRPr="00436EC8" w:rsidRDefault="005F0F0C" w:rsidP="00436EC8">
      <w:pPr>
        <w:spacing w:after="0" w:line="240" w:lineRule="auto"/>
        <w:jc w:val="both"/>
        <w:rPr>
          <w:rFonts w:ascii="Times New Roman" w:hAnsi="Times New Roman" w:cs="Times New Roman"/>
          <w:b/>
          <w:lang w:eastAsia="x-none"/>
        </w:rPr>
      </w:pPr>
      <w:r w:rsidRPr="00FA6170">
        <w:rPr>
          <w:rFonts w:ascii="Times New Roman" w:hAnsi="Times New Roman" w:cs="Times New Roman"/>
          <w:b/>
          <w:lang w:eastAsia="x-none"/>
        </w:rPr>
        <w:t>„</w:t>
      </w:r>
      <w:r w:rsidR="009A67F3">
        <w:rPr>
          <w:rFonts w:ascii="Times New Roman" w:hAnsi="Times New Roman" w:cs="Times New Roman"/>
          <w:b/>
          <w:lang w:eastAsia="x-none"/>
        </w:rPr>
        <w:t xml:space="preserve">Opracowanie </w:t>
      </w:r>
      <w:r w:rsidR="002674E7">
        <w:rPr>
          <w:rFonts w:ascii="Times New Roman" w:hAnsi="Times New Roman" w:cs="Times New Roman"/>
          <w:b/>
          <w:lang w:eastAsia="x-none"/>
        </w:rPr>
        <w:t>projektów budow</w:t>
      </w:r>
      <w:r w:rsidR="007176B4">
        <w:rPr>
          <w:rFonts w:ascii="Times New Roman" w:hAnsi="Times New Roman" w:cs="Times New Roman"/>
          <w:b/>
          <w:lang w:eastAsia="x-none"/>
        </w:rPr>
        <w:t xml:space="preserve">lanych i wykonawczych i audytu energetycznego dla </w:t>
      </w:r>
      <w:r w:rsidR="007176B4" w:rsidRPr="007176B4">
        <w:rPr>
          <w:rFonts w:ascii="Times New Roman" w:hAnsi="Times New Roman" w:cs="Times New Roman"/>
          <w:b/>
          <w:lang w:eastAsia="x-none"/>
        </w:rPr>
        <w:t>budynku użyteczności publicznej w Gminie Zagnańsk - Samorządowy Zespół Ośrodków Zdrowia w Zagnańsku</w:t>
      </w:r>
      <w:r w:rsidR="00D210E3">
        <w:rPr>
          <w:rFonts w:ascii="Times New Roman" w:hAnsi="Times New Roman" w:cs="Times New Roman"/>
          <w:b/>
          <w:lang w:eastAsia="x-none"/>
        </w:rPr>
        <w:t>.</w:t>
      </w:r>
      <w:r w:rsidR="007176B4">
        <w:rPr>
          <w:rFonts w:ascii="Times New Roman" w:hAnsi="Times New Roman" w:cs="Times New Roman"/>
          <w:b/>
          <w:lang w:eastAsia="x-none"/>
        </w:rPr>
        <w:t xml:space="preserve"> Zadanie 1 –</w:t>
      </w:r>
      <w:r w:rsidR="00CA1391" w:rsidRPr="00CA1391">
        <w:rPr>
          <w:rFonts w:ascii="Times New Roman" w:hAnsi="Times New Roman" w:cs="Times New Roman"/>
          <w:b/>
          <w:bCs/>
          <w:iCs/>
          <w:lang w:eastAsia="x-none"/>
        </w:rPr>
        <w:t xml:space="preserve"> </w:t>
      </w:r>
      <w:r w:rsidR="00CA1391" w:rsidRPr="004948F3">
        <w:rPr>
          <w:rFonts w:ascii="Times New Roman" w:hAnsi="Times New Roman" w:cs="Times New Roman"/>
          <w:b/>
          <w:bCs/>
          <w:iCs/>
          <w:lang w:eastAsia="x-none"/>
        </w:rPr>
        <w:t xml:space="preserve">Wykonanie projektu budowlanego i wykonawczego oraz audytu energetycznego termomodernizacji budynku użyteczności publicznej w Gminie Zagnańsk wraz </w:t>
      </w:r>
      <w:r w:rsidR="00CA1391" w:rsidRPr="004948F3">
        <w:rPr>
          <w:rFonts w:ascii="Times New Roman" w:hAnsi="Times New Roman" w:cs="Times New Roman"/>
          <w:b/>
          <w:bCs/>
          <w:iCs/>
          <w:lang w:eastAsia="x-none"/>
        </w:rPr>
        <w:br/>
      </w:r>
      <w:r w:rsidR="00CA1391" w:rsidRPr="004948F3">
        <w:rPr>
          <w:rFonts w:ascii="Times New Roman" w:hAnsi="Times New Roman" w:cs="Times New Roman"/>
          <w:b/>
          <w:bCs/>
          <w:iCs/>
          <w:lang w:eastAsia="x-none"/>
        </w:rPr>
        <w:lastRenderedPageBreak/>
        <w:t>z wykorzystaniem OZE</w:t>
      </w:r>
      <w:r w:rsidR="00436EC8">
        <w:rPr>
          <w:rFonts w:ascii="Times New Roman" w:hAnsi="Times New Roman" w:cs="Times New Roman"/>
          <w:b/>
          <w:lang w:eastAsia="x-none"/>
        </w:rPr>
        <w:t xml:space="preserve">. </w:t>
      </w:r>
      <w:r w:rsidR="007176B4" w:rsidRPr="00436EC8">
        <w:rPr>
          <w:rFonts w:ascii="Times New Roman" w:hAnsi="Times New Roman" w:cs="Times New Roman"/>
          <w:b/>
          <w:lang w:eastAsia="x-none"/>
        </w:rPr>
        <w:t xml:space="preserve">Zadanie 2 </w:t>
      </w:r>
      <w:r w:rsidR="00D210E3" w:rsidRPr="00436EC8">
        <w:rPr>
          <w:rFonts w:ascii="Times New Roman" w:hAnsi="Times New Roman" w:cs="Times New Roman"/>
          <w:b/>
          <w:lang w:eastAsia="x-none"/>
        </w:rPr>
        <w:t xml:space="preserve">– </w:t>
      </w:r>
      <w:r w:rsidR="00CA1391" w:rsidRPr="00436EC8">
        <w:rPr>
          <w:rFonts w:ascii="Times New Roman" w:eastAsia="Calibri" w:hAnsi="Times New Roman" w:cs="Times New Roman"/>
          <w:b/>
          <w:iCs/>
          <w:lang w:eastAsia="ar-SA"/>
        </w:rPr>
        <w:t>Wykonanie prac projektowych polegających na rozbudowie parkingu przed Samorządowym Zespołem Ośrodków Zdrowia w Zagnańsku</w:t>
      </w:r>
    </w:p>
    <w:p w:rsidR="005F0F0C" w:rsidRDefault="005F0F0C" w:rsidP="00CB1A1C">
      <w:pPr>
        <w:pStyle w:val="Nagwek4"/>
        <w:numPr>
          <w:ilvl w:val="1"/>
          <w:numId w:val="4"/>
        </w:numPr>
        <w:tabs>
          <w:tab w:val="left" w:pos="709"/>
        </w:tabs>
        <w:spacing w:before="120" w:after="0" w:line="240" w:lineRule="auto"/>
        <w:ind w:left="142" w:hanging="142"/>
        <w:jc w:val="both"/>
        <w:rPr>
          <w:bCs w:val="0"/>
          <w:sz w:val="24"/>
          <w:szCs w:val="24"/>
          <w:lang w:val="pl-PL"/>
        </w:rPr>
      </w:pPr>
      <w:r w:rsidRPr="00CB1A1C">
        <w:rPr>
          <w:bCs w:val="0"/>
          <w:sz w:val="24"/>
          <w:szCs w:val="24"/>
        </w:rPr>
        <w:t>Przedmiot zamówienia</w:t>
      </w:r>
      <w:r w:rsidRPr="00CB1A1C">
        <w:rPr>
          <w:bCs w:val="0"/>
          <w:sz w:val="24"/>
          <w:szCs w:val="24"/>
          <w:lang w:val="pl-PL"/>
        </w:rPr>
        <w:t xml:space="preserve"> obejmuje:</w:t>
      </w:r>
    </w:p>
    <w:p w:rsidR="004948F3" w:rsidRPr="004948F3" w:rsidRDefault="004948F3" w:rsidP="004948F3">
      <w:pPr>
        <w:rPr>
          <w:lang w:eastAsia="x-none"/>
        </w:rPr>
      </w:pPr>
    </w:p>
    <w:p w:rsidR="004948F3" w:rsidRDefault="004948F3" w:rsidP="004948F3">
      <w:pPr>
        <w:jc w:val="both"/>
        <w:rPr>
          <w:rFonts w:ascii="Times New Roman" w:hAnsi="Times New Roman" w:cs="Times New Roman"/>
          <w:b/>
          <w:bCs/>
          <w:iCs/>
          <w:lang w:eastAsia="x-none"/>
        </w:rPr>
      </w:pPr>
      <w:r w:rsidRPr="004948F3">
        <w:rPr>
          <w:rFonts w:ascii="Times New Roman" w:hAnsi="Times New Roman" w:cs="Times New Roman"/>
          <w:lang w:eastAsia="x-none"/>
        </w:rPr>
        <w:t>Zadanie 1</w:t>
      </w:r>
      <w:r>
        <w:rPr>
          <w:rFonts w:ascii="Times New Roman" w:hAnsi="Times New Roman" w:cs="Times New Roman"/>
          <w:lang w:eastAsia="x-none"/>
        </w:rPr>
        <w:t xml:space="preserve"> -</w:t>
      </w:r>
      <w:r w:rsidRPr="004948F3">
        <w:rPr>
          <w:rFonts w:ascii="Arial Narrow" w:eastAsia="Times New Roman" w:hAnsi="Arial Narrow" w:cs="Times New Roman"/>
          <w:b/>
          <w:bCs/>
          <w:iCs/>
          <w:sz w:val="24"/>
          <w:szCs w:val="24"/>
          <w:lang w:eastAsia="pl-PL"/>
        </w:rPr>
        <w:t xml:space="preserve"> </w:t>
      </w:r>
      <w:r w:rsidRPr="004948F3">
        <w:rPr>
          <w:rFonts w:ascii="Times New Roman" w:hAnsi="Times New Roman" w:cs="Times New Roman"/>
          <w:b/>
          <w:bCs/>
          <w:iCs/>
          <w:lang w:eastAsia="x-none"/>
        </w:rPr>
        <w:t xml:space="preserve">Wykonanie projektu budowlanego i wykonawczego oraz audytu energetycznego termomodernizacji budynku użyteczności publicznej w Gminie Zagnańsk wraz </w:t>
      </w:r>
      <w:r w:rsidRPr="004948F3">
        <w:rPr>
          <w:rFonts w:ascii="Times New Roman" w:hAnsi="Times New Roman" w:cs="Times New Roman"/>
          <w:b/>
          <w:bCs/>
          <w:iCs/>
          <w:lang w:eastAsia="x-none"/>
        </w:rPr>
        <w:br/>
        <w:t>z wykorzystaniem OZE</w:t>
      </w:r>
    </w:p>
    <w:p w:rsidR="004948F3" w:rsidRPr="004948F3" w:rsidRDefault="004948F3" w:rsidP="004948F3">
      <w:pPr>
        <w:pStyle w:val="Akapitzlist"/>
        <w:numPr>
          <w:ilvl w:val="0"/>
          <w:numId w:val="27"/>
        </w:numPr>
        <w:jc w:val="both"/>
        <w:rPr>
          <w:rFonts w:ascii="Times New Roman" w:hAnsi="Times New Roman" w:cs="Times New Roman"/>
          <w:lang w:eastAsia="x-none"/>
        </w:rPr>
      </w:pPr>
      <w:r w:rsidRPr="004948F3">
        <w:rPr>
          <w:rFonts w:ascii="Times New Roman" w:hAnsi="Times New Roman" w:cs="Times New Roman"/>
          <w:bCs/>
          <w:iCs/>
          <w:u w:val="single"/>
          <w:lang w:eastAsia="x-none"/>
        </w:rPr>
        <w:t>Opracowanie projektowe obejmuje :</w:t>
      </w:r>
    </w:p>
    <w:p w:rsidR="004948F3" w:rsidRPr="004948F3" w:rsidRDefault="004948F3" w:rsidP="004948F3">
      <w:pPr>
        <w:pStyle w:val="Akapitzlist"/>
        <w:jc w:val="both"/>
        <w:rPr>
          <w:rFonts w:ascii="Times New Roman" w:hAnsi="Times New Roman" w:cs="Times New Roman"/>
          <w:lang w:eastAsia="x-none"/>
        </w:rPr>
      </w:pPr>
      <w:r w:rsidRPr="004948F3">
        <w:rPr>
          <w:rFonts w:ascii="Times New Roman" w:hAnsi="Times New Roman" w:cs="Times New Roman"/>
          <w:lang w:eastAsia="x-none"/>
        </w:rPr>
        <w:t>a )   inwentaryzację obiektu, ekspertyzy</w:t>
      </w:r>
    </w:p>
    <w:p w:rsidR="004948F3" w:rsidRPr="004948F3" w:rsidRDefault="004948F3" w:rsidP="004948F3">
      <w:pPr>
        <w:pStyle w:val="Akapitzlist"/>
        <w:jc w:val="both"/>
        <w:rPr>
          <w:rFonts w:ascii="Times New Roman" w:hAnsi="Times New Roman" w:cs="Times New Roman"/>
          <w:lang w:eastAsia="x-none"/>
        </w:rPr>
      </w:pPr>
      <w:r w:rsidRPr="004948F3">
        <w:rPr>
          <w:rFonts w:ascii="Times New Roman" w:hAnsi="Times New Roman" w:cs="Times New Roman"/>
          <w:lang w:eastAsia="x-none"/>
        </w:rPr>
        <w:t xml:space="preserve">b)   opracowanie audytu energetycznego </w:t>
      </w:r>
    </w:p>
    <w:p w:rsidR="004948F3" w:rsidRPr="004948F3" w:rsidRDefault="004948F3" w:rsidP="004948F3">
      <w:pPr>
        <w:pStyle w:val="Akapitzlist"/>
        <w:jc w:val="both"/>
        <w:rPr>
          <w:rFonts w:ascii="Times New Roman" w:hAnsi="Times New Roman" w:cs="Times New Roman"/>
          <w:lang w:eastAsia="x-none"/>
        </w:rPr>
      </w:pPr>
      <w:r w:rsidRPr="004948F3">
        <w:rPr>
          <w:rFonts w:ascii="Times New Roman" w:hAnsi="Times New Roman" w:cs="Times New Roman"/>
          <w:lang w:eastAsia="x-none"/>
        </w:rPr>
        <w:t xml:space="preserve">c) projekt budowlany oraz wykonawczy </w:t>
      </w:r>
    </w:p>
    <w:p w:rsidR="004948F3" w:rsidRPr="004948F3" w:rsidRDefault="004948F3" w:rsidP="004948F3">
      <w:pPr>
        <w:pStyle w:val="Akapitzlist"/>
        <w:jc w:val="both"/>
        <w:rPr>
          <w:rFonts w:ascii="Times New Roman" w:hAnsi="Times New Roman" w:cs="Times New Roman"/>
          <w:lang w:eastAsia="x-none"/>
        </w:rPr>
      </w:pPr>
      <w:r w:rsidRPr="004948F3">
        <w:rPr>
          <w:rFonts w:ascii="Times New Roman" w:hAnsi="Times New Roman" w:cs="Times New Roman"/>
          <w:lang w:eastAsia="x-none"/>
        </w:rPr>
        <w:t>d)  przedmiary,</w:t>
      </w:r>
    </w:p>
    <w:p w:rsidR="004948F3" w:rsidRPr="004948F3" w:rsidRDefault="004948F3" w:rsidP="004948F3">
      <w:pPr>
        <w:pStyle w:val="Akapitzlist"/>
        <w:jc w:val="both"/>
        <w:rPr>
          <w:rFonts w:ascii="Times New Roman" w:hAnsi="Times New Roman" w:cs="Times New Roman"/>
          <w:lang w:eastAsia="x-none"/>
        </w:rPr>
      </w:pPr>
      <w:r w:rsidRPr="004948F3">
        <w:rPr>
          <w:rFonts w:ascii="Times New Roman" w:hAnsi="Times New Roman" w:cs="Times New Roman"/>
          <w:lang w:eastAsia="x-none"/>
        </w:rPr>
        <w:t>e) kosztorysy inwestorskie,</w:t>
      </w:r>
    </w:p>
    <w:p w:rsidR="004948F3" w:rsidRPr="004948F3" w:rsidRDefault="004948F3" w:rsidP="004948F3">
      <w:pPr>
        <w:pStyle w:val="Akapitzlist"/>
        <w:jc w:val="both"/>
        <w:rPr>
          <w:rFonts w:ascii="Times New Roman" w:hAnsi="Times New Roman" w:cs="Times New Roman"/>
          <w:lang w:eastAsia="x-none"/>
        </w:rPr>
      </w:pPr>
      <w:r w:rsidRPr="004948F3">
        <w:rPr>
          <w:rFonts w:ascii="Times New Roman" w:hAnsi="Times New Roman" w:cs="Times New Roman"/>
          <w:lang w:eastAsia="x-none"/>
        </w:rPr>
        <w:t>f) plany BIOZ (dokumentacja dotycząca bezpieczeństwa i ochrony zdrowia ze względu na specyfikę obiektów budowlanych, jeśli jest wymagana przepisami),</w:t>
      </w:r>
    </w:p>
    <w:p w:rsidR="004948F3" w:rsidRPr="004948F3" w:rsidRDefault="004948F3" w:rsidP="004948F3">
      <w:pPr>
        <w:pStyle w:val="Akapitzlist"/>
        <w:jc w:val="both"/>
        <w:rPr>
          <w:rFonts w:ascii="Times New Roman" w:hAnsi="Times New Roman" w:cs="Times New Roman"/>
          <w:lang w:eastAsia="x-none"/>
        </w:rPr>
      </w:pPr>
      <w:r w:rsidRPr="004948F3">
        <w:rPr>
          <w:rFonts w:ascii="Times New Roman" w:hAnsi="Times New Roman" w:cs="Times New Roman"/>
          <w:lang w:eastAsia="x-none"/>
        </w:rPr>
        <w:t>g) opracowanie specyfikacji technicznej wykonania i odbioru robót w poszczególnych branżach,</w:t>
      </w:r>
    </w:p>
    <w:p w:rsidR="004948F3" w:rsidRPr="004948F3" w:rsidRDefault="004948F3" w:rsidP="004948F3">
      <w:pPr>
        <w:pStyle w:val="Akapitzlist"/>
        <w:jc w:val="both"/>
        <w:rPr>
          <w:rFonts w:ascii="Times New Roman" w:hAnsi="Times New Roman" w:cs="Times New Roman"/>
          <w:lang w:eastAsia="x-none"/>
        </w:rPr>
      </w:pPr>
      <w:r w:rsidRPr="004948F3">
        <w:rPr>
          <w:rFonts w:ascii="Times New Roman" w:hAnsi="Times New Roman" w:cs="Times New Roman"/>
          <w:lang w:eastAsia="x-none"/>
        </w:rPr>
        <w:t xml:space="preserve">h) po otrzymaniu uzgodnień opracowanych przez inspektora Ochrony </w:t>
      </w:r>
      <w:proofErr w:type="spellStart"/>
      <w:r w:rsidRPr="004948F3">
        <w:rPr>
          <w:rFonts w:ascii="Times New Roman" w:hAnsi="Times New Roman" w:cs="Times New Roman"/>
          <w:lang w:eastAsia="x-none"/>
        </w:rPr>
        <w:t>P.poż</w:t>
      </w:r>
      <w:proofErr w:type="spellEnd"/>
      <w:r w:rsidRPr="004948F3">
        <w:rPr>
          <w:rFonts w:ascii="Times New Roman" w:hAnsi="Times New Roman" w:cs="Times New Roman"/>
          <w:lang w:eastAsia="x-none"/>
        </w:rPr>
        <w:t>. i Inspektora BHP Projektant załączy oświadczenie, że wersja elektroniczna dokumentacji projektowej zawiera wszystkie elementy wersji tradycyjnej i jest kompletna z punktu widzenia celu, któremu ma służyć.</w:t>
      </w:r>
    </w:p>
    <w:p w:rsidR="004948F3" w:rsidRPr="004948F3" w:rsidRDefault="004948F3" w:rsidP="004948F3">
      <w:pPr>
        <w:pStyle w:val="Akapitzlist"/>
        <w:numPr>
          <w:ilvl w:val="0"/>
          <w:numId w:val="29"/>
        </w:numPr>
        <w:ind w:hanging="371"/>
        <w:jc w:val="both"/>
        <w:rPr>
          <w:rFonts w:ascii="Times New Roman" w:hAnsi="Times New Roman" w:cs="Times New Roman"/>
          <w:lang w:eastAsia="x-none"/>
        </w:rPr>
      </w:pPr>
      <w:r w:rsidRPr="004948F3">
        <w:rPr>
          <w:rFonts w:ascii="Times New Roman" w:hAnsi="Times New Roman" w:cs="Times New Roman"/>
          <w:lang w:eastAsia="x-none"/>
        </w:rPr>
        <w:t>Po uzyskaniu pozwolenia na budowę Wykonawca zobowiązany jest przekazać dokumentację projektowo — kosztorysową Zamawiającemu w następującej formie:</w:t>
      </w:r>
    </w:p>
    <w:p w:rsidR="004948F3" w:rsidRPr="004948F3" w:rsidRDefault="004948F3" w:rsidP="004948F3">
      <w:pPr>
        <w:pStyle w:val="Akapitzlist"/>
        <w:jc w:val="both"/>
        <w:rPr>
          <w:rFonts w:ascii="Times New Roman" w:hAnsi="Times New Roman" w:cs="Times New Roman"/>
          <w:lang w:eastAsia="x-none"/>
        </w:rPr>
      </w:pPr>
      <w:r w:rsidRPr="004948F3">
        <w:rPr>
          <w:rFonts w:ascii="Times New Roman" w:hAnsi="Times New Roman" w:cs="Times New Roman"/>
          <w:lang w:eastAsia="x-none"/>
        </w:rPr>
        <w:t xml:space="preserve"> -  5 egz. w wersji papierowej zatwierdzonego Projektu budowlano — wykonawczego </w:t>
      </w:r>
      <w:r w:rsidRPr="004948F3">
        <w:rPr>
          <w:rFonts w:ascii="Times New Roman" w:hAnsi="Times New Roman" w:cs="Times New Roman"/>
          <w:lang w:eastAsia="x-none"/>
        </w:rPr>
        <w:br/>
        <w:t>(2 oryginały i 3 kserokopie)</w:t>
      </w:r>
    </w:p>
    <w:p w:rsidR="004948F3" w:rsidRPr="004948F3" w:rsidRDefault="004948F3" w:rsidP="004948F3">
      <w:pPr>
        <w:pStyle w:val="Akapitzlist"/>
        <w:numPr>
          <w:ilvl w:val="0"/>
          <w:numId w:val="28"/>
        </w:numPr>
        <w:tabs>
          <w:tab w:val="left" w:pos="851"/>
          <w:tab w:val="left" w:pos="1701"/>
        </w:tabs>
        <w:ind w:hanging="143"/>
        <w:jc w:val="both"/>
        <w:rPr>
          <w:rFonts w:ascii="Times New Roman" w:hAnsi="Times New Roman" w:cs="Times New Roman"/>
          <w:lang w:eastAsia="x-none"/>
        </w:rPr>
      </w:pPr>
      <w:r w:rsidRPr="004948F3">
        <w:rPr>
          <w:rFonts w:ascii="Times New Roman" w:hAnsi="Times New Roman" w:cs="Times New Roman"/>
          <w:lang w:eastAsia="x-none"/>
        </w:rPr>
        <w:t>3 egz. w wersji papierowej przedmiarów, kosztorysów, specyfikacji technicznej wykonania i odbioru robót budowlanych;</w:t>
      </w:r>
    </w:p>
    <w:p w:rsidR="004948F3" w:rsidRPr="004948F3" w:rsidRDefault="004948F3" w:rsidP="004948F3">
      <w:pPr>
        <w:pStyle w:val="Akapitzlist"/>
        <w:numPr>
          <w:ilvl w:val="0"/>
          <w:numId w:val="28"/>
        </w:numPr>
        <w:tabs>
          <w:tab w:val="left" w:pos="851"/>
          <w:tab w:val="left" w:pos="1701"/>
        </w:tabs>
        <w:jc w:val="both"/>
        <w:rPr>
          <w:rFonts w:ascii="Times New Roman" w:hAnsi="Times New Roman" w:cs="Times New Roman"/>
          <w:lang w:eastAsia="x-none"/>
        </w:rPr>
      </w:pPr>
      <w:r w:rsidRPr="004948F3">
        <w:rPr>
          <w:rFonts w:ascii="Times New Roman" w:hAnsi="Times New Roman" w:cs="Times New Roman"/>
          <w:lang w:eastAsia="x-none"/>
        </w:rPr>
        <w:t>2 egz. na nośnikach elektronicznych, w tym:</w:t>
      </w:r>
    </w:p>
    <w:p w:rsidR="004948F3" w:rsidRPr="004948F3" w:rsidRDefault="004948F3" w:rsidP="004948F3">
      <w:pPr>
        <w:pStyle w:val="Akapitzlist"/>
        <w:numPr>
          <w:ilvl w:val="0"/>
          <w:numId w:val="28"/>
        </w:numPr>
        <w:tabs>
          <w:tab w:val="left" w:pos="851"/>
          <w:tab w:val="left" w:pos="1701"/>
        </w:tabs>
        <w:jc w:val="both"/>
        <w:rPr>
          <w:rFonts w:ascii="Times New Roman" w:hAnsi="Times New Roman" w:cs="Times New Roman"/>
          <w:lang w:eastAsia="x-none"/>
        </w:rPr>
      </w:pPr>
      <w:r w:rsidRPr="004948F3">
        <w:rPr>
          <w:rFonts w:ascii="Times New Roman" w:hAnsi="Times New Roman" w:cs="Times New Roman"/>
          <w:lang w:eastAsia="x-none"/>
        </w:rPr>
        <w:t>1 egz. zapis na płycie CD w formacie PDF — całość dokumentacji;</w:t>
      </w:r>
    </w:p>
    <w:p w:rsidR="004948F3" w:rsidRPr="004948F3" w:rsidRDefault="004948F3" w:rsidP="004948F3">
      <w:pPr>
        <w:pStyle w:val="Akapitzlist"/>
        <w:numPr>
          <w:ilvl w:val="0"/>
          <w:numId w:val="28"/>
        </w:numPr>
        <w:tabs>
          <w:tab w:val="left" w:pos="851"/>
          <w:tab w:val="left" w:pos="1701"/>
        </w:tabs>
        <w:jc w:val="both"/>
        <w:rPr>
          <w:rFonts w:ascii="Times New Roman" w:hAnsi="Times New Roman" w:cs="Times New Roman"/>
          <w:lang w:eastAsia="x-none"/>
        </w:rPr>
      </w:pPr>
      <w:r w:rsidRPr="004948F3">
        <w:rPr>
          <w:rFonts w:ascii="Times New Roman" w:hAnsi="Times New Roman" w:cs="Times New Roman"/>
          <w:lang w:eastAsia="x-none"/>
        </w:rPr>
        <w:t xml:space="preserve">1 egz. zapis na płycie CD: przedmiary i kosztorysy inwestorskie </w:t>
      </w:r>
      <w:r w:rsidRPr="004948F3">
        <w:rPr>
          <w:rFonts w:ascii="Times New Roman" w:hAnsi="Times New Roman" w:cs="Times New Roman"/>
          <w:lang w:eastAsia="x-none"/>
        </w:rPr>
        <w:br/>
        <w:t>z rozszerzeniem, dokumentacja projektowa — część rysunkowa z rozszerzeniem DWG, XLS, dokumentacja projektowa — część opisowa z rozszerzeniem doc.</w:t>
      </w:r>
    </w:p>
    <w:p w:rsidR="004948F3" w:rsidRPr="004948F3" w:rsidRDefault="004948F3" w:rsidP="004948F3">
      <w:pPr>
        <w:pStyle w:val="Akapitzlist"/>
        <w:numPr>
          <w:ilvl w:val="0"/>
          <w:numId w:val="27"/>
        </w:numPr>
        <w:jc w:val="both"/>
        <w:rPr>
          <w:rFonts w:ascii="Times New Roman" w:hAnsi="Times New Roman" w:cs="Times New Roman"/>
          <w:lang w:eastAsia="x-none"/>
        </w:rPr>
      </w:pPr>
      <w:r w:rsidRPr="004948F3">
        <w:rPr>
          <w:rFonts w:ascii="Times New Roman" w:hAnsi="Times New Roman" w:cs="Times New Roman"/>
          <w:lang w:eastAsia="x-none"/>
        </w:rPr>
        <w:t>Zakres prac do ujęcia w dokumentacji projektowej :</w:t>
      </w:r>
    </w:p>
    <w:p w:rsidR="004948F3" w:rsidRPr="004948F3" w:rsidRDefault="004948F3" w:rsidP="004948F3">
      <w:pPr>
        <w:pStyle w:val="Akapitzlist"/>
        <w:jc w:val="both"/>
        <w:rPr>
          <w:rFonts w:ascii="Times New Roman" w:hAnsi="Times New Roman" w:cs="Times New Roman"/>
          <w:lang w:eastAsia="x-none"/>
        </w:rPr>
      </w:pPr>
      <w:r>
        <w:rPr>
          <w:rFonts w:ascii="Times New Roman" w:hAnsi="Times New Roman" w:cs="Times New Roman"/>
          <w:lang w:eastAsia="x-none"/>
        </w:rPr>
        <w:t>a</w:t>
      </w:r>
      <w:r w:rsidRPr="004948F3">
        <w:rPr>
          <w:rFonts w:ascii="Times New Roman" w:hAnsi="Times New Roman" w:cs="Times New Roman"/>
          <w:lang w:eastAsia="x-none"/>
        </w:rPr>
        <w:t>)   ocieplenie ścian, stropodachu, wymiana pokrycia dachu i wykonanie opaski wkoło budynku</w:t>
      </w:r>
    </w:p>
    <w:p w:rsidR="004948F3" w:rsidRPr="004948F3" w:rsidRDefault="004948F3" w:rsidP="004948F3">
      <w:pPr>
        <w:pStyle w:val="Akapitzlist"/>
        <w:jc w:val="both"/>
        <w:rPr>
          <w:rFonts w:ascii="Times New Roman" w:hAnsi="Times New Roman" w:cs="Times New Roman"/>
          <w:lang w:eastAsia="x-none"/>
        </w:rPr>
      </w:pPr>
      <w:r>
        <w:rPr>
          <w:rFonts w:ascii="Times New Roman" w:hAnsi="Times New Roman" w:cs="Times New Roman"/>
          <w:lang w:eastAsia="x-none"/>
        </w:rPr>
        <w:t>b</w:t>
      </w:r>
      <w:r w:rsidRPr="004948F3">
        <w:rPr>
          <w:rFonts w:ascii="Times New Roman" w:hAnsi="Times New Roman" w:cs="Times New Roman"/>
          <w:lang w:eastAsia="x-none"/>
        </w:rPr>
        <w:t xml:space="preserve">)   wymiana okien, drzwi zewnętrznych oraz oświetlenia na energooszczędne, </w:t>
      </w:r>
    </w:p>
    <w:p w:rsidR="004948F3" w:rsidRPr="004948F3" w:rsidRDefault="004948F3" w:rsidP="004948F3">
      <w:pPr>
        <w:pStyle w:val="Akapitzlist"/>
        <w:jc w:val="both"/>
        <w:rPr>
          <w:rFonts w:ascii="Times New Roman" w:hAnsi="Times New Roman" w:cs="Times New Roman"/>
          <w:lang w:eastAsia="x-none"/>
        </w:rPr>
      </w:pPr>
      <w:r>
        <w:rPr>
          <w:rFonts w:ascii="Times New Roman" w:hAnsi="Times New Roman" w:cs="Times New Roman"/>
          <w:lang w:eastAsia="x-none"/>
        </w:rPr>
        <w:t>c</w:t>
      </w:r>
      <w:r w:rsidRPr="004948F3">
        <w:rPr>
          <w:rFonts w:ascii="Times New Roman" w:hAnsi="Times New Roman" w:cs="Times New Roman"/>
          <w:lang w:eastAsia="x-none"/>
        </w:rPr>
        <w:t xml:space="preserve">)  przebudowa systemów grzewczych (wymiana instalacji co, </w:t>
      </w:r>
      <w:proofErr w:type="spellStart"/>
      <w:r w:rsidRPr="004948F3">
        <w:rPr>
          <w:rFonts w:ascii="Times New Roman" w:hAnsi="Times New Roman" w:cs="Times New Roman"/>
          <w:lang w:eastAsia="x-none"/>
        </w:rPr>
        <w:t>cw</w:t>
      </w:r>
      <w:proofErr w:type="spellEnd"/>
      <w:r w:rsidRPr="004948F3">
        <w:rPr>
          <w:rFonts w:ascii="Times New Roman" w:hAnsi="Times New Roman" w:cs="Times New Roman"/>
          <w:lang w:eastAsia="x-none"/>
        </w:rPr>
        <w:t xml:space="preserve">, przebudowa kompleksowa kotłowni ), </w:t>
      </w:r>
    </w:p>
    <w:p w:rsidR="004948F3" w:rsidRPr="004948F3" w:rsidRDefault="004948F3" w:rsidP="004948F3">
      <w:pPr>
        <w:pStyle w:val="Akapitzlist"/>
        <w:jc w:val="both"/>
        <w:rPr>
          <w:rFonts w:ascii="Times New Roman" w:hAnsi="Times New Roman" w:cs="Times New Roman"/>
          <w:lang w:eastAsia="x-none"/>
        </w:rPr>
      </w:pPr>
      <w:r>
        <w:rPr>
          <w:rFonts w:ascii="Times New Roman" w:hAnsi="Times New Roman" w:cs="Times New Roman"/>
          <w:lang w:eastAsia="x-none"/>
        </w:rPr>
        <w:t>d</w:t>
      </w:r>
      <w:r w:rsidRPr="004948F3">
        <w:rPr>
          <w:rFonts w:ascii="Times New Roman" w:hAnsi="Times New Roman" w:cs="Times New Roman"/>
          <w:lang w:eastAsia="x-none"/>
        </w:rPr>
        <w:t>)   instalacja OZE w modernizowanym energetycznie budynku,</w:t>
      </w:r>
    </w:p>
    <w:p w:rsidR="004948F3" w:rsidRPr="004948F3" w:rsidRDefault="004948F3" w:rsidP="004948F3">
      <w:pPr>
        <w:pStyle w:val="Akapitzlist"/>
        <w:jc w:val="both"/>
        <w:rPr>
          <w:rFonts w:ascii="Times New Roman" w:hAnsi="Times New Roman" w:cs="Times New Roman"/>
          <w:lang w:eastAsia="x-none"/>
        </w:rPr>
      </w:pPr>
      <w:r>
        <w:rPr>
          <w:rFonts w:ascii="Times New Roman" w:hAnsi="Times New Roman" w:cs="Times New Roman"/>
          <w:lang w:eastAsia="x-none"/>
        </w:rPr>
        <w:t>e</w:t>
      </w:r>
      <w:r w:rsidRPr="004948F3">
        <w:rPr>
          <w:rFonts w:ascii="Times New Roman" w:hAnsi="Times New Roman" w:cs="Times New Roman"/>
          <w:lang w:eastAsia="x-none"/>
        </w:rPr>
        <w:t>) instalacja systemów chłodzących, w tym również z OZE</w:t>
      </w:r>
    </w:p>
    <w:p w:rsidR="004948F3" w:rsidRPr="004948F3" w:rsidRDefault="004948F3" w:rsidP="004948F3">
      <w:pPr>
        <w:pStyle w:val="Akapitzlist"/>
        <w:jc w:val="both"/>
        <w:rPr>
          <w:rFonts w:ascii="Times New Roman" w:hAnsi="Times New Roman" w:cs="Times New Roman"/>
          <w:lang w:eastAsia="x-none"/>
        </w:rPr>
      </w:pPr>
      <w:r>
        <w:rPr>
          <w:rFonts w:ascii="Times New Roman" w:hAnsi="Times New Roman" w:cs="Times New Roman"/>
          <w:lang w:eastAsia="x-none"/>
        </w:rPr>
        <w:t>f</w:t>
      </w:r>
      <w:r w:rsidRPr="004948F3">
        <w:rPr>
          <w:rFonts w:ascii="Times New Roman" w:hAnsi="Times New Roman" w:cs="Times New Roman"/>
          <w:lang w:eastAsia="x-none"/>
        </w:rPr>
        <w:t>) wykonanie niezbędnych prac budowlanych</w:t>
      </w:r>
    </w:p>
    <w:p w:rsidR="004948F3" w:rsidRDefault="004948F3" w:rsidP="004948F3">
      <w:pPr>
        <w:pStyle w:val="Akapitzlist"/>
        <w:numPr>
          <w:ilvl w:val="0"/>
          <w:numId w:val="27"/>
        </w:numPr>
        <w:jc w:val="both"/>
        <w:rPr>
          <w:rFonts w:ascii="Times New Roman" w:hAnsi="Times New Roman" w:cs="Times New Roman"/>
          <w:lang w:eastAsia="x-none"/>
        </w:rPr>
      </w:pPr>
      <w:r w:rsidRPr="004948F3">
        <w:rPr>
          <w:rFonts w:ascii="Times New Roman" w:hAnsi="Times New Roman" w:cs="Times New Roman"/>
          <w:lang w:eastAsia="x-none"/>
        </w:rPr>
        <w:lastRenderedPageBreak/>
        <w:t>Zamawiający przekaże aktualną mapę do celów projektowych</w:t>
      </w:r>
    </w:p>
    <w:p w:rsidR="00294E0F" w:rsidRPr="00294E0F" w:rsidRDefault="00294E0F" w:rsidP="00294E0F">
      <w:pPr>
        <w:pStyle w:val="Akapitzlist"/>
        <w:numPr>
          <w:ilvl w:val="0"/>
          <w:numId w:val="27"/>
        </w:numPr>
        <w:rPr>
          <w:rFonts w:ascii="Times New Roman" w:hAnsi="Times New Roman" w:cs="Times New Roman"/>
          <w:lang w:eastAsia="x-none"/>
        </w:rPr>
      </w:pPr>
      <w:r w:rsidRPr="00294E0F">
        <w:rPr>
          <w:rFonts w:ascii="Times New Roman" w:hAnsi="Times New Roman" w:cs="Times New Roman"/>
          <w:lang w:eastAsia="x-none"/>
        </w:rPr>
        <w:t>Zamawiający zastrzega sobie prawo do zmiany zakresu prac projektowych.</w:t>
      </w:r>
    </w:p>
    <w:p w:rsidR="00294E0F" w:rsidRPr="004948F3" w:rsidRDefault="00294E0F" w:rsidP="007F077F">
      <w:pPr>
        <w:pStyle w:val="Akapitzlist"/>
        <w:jc w:val="both"/>
        <w:rPr>
          <w:rFonts w:ascii="Times New Roman" w:hAnsi="Times New Roman" w:cs="Times New Roman"/>
          <w:lang w:eastAsia="x-none"/>
        </w:rPr>
      </w:pPr>
    </w:p>
    <w:p w:rsidR="004948F3" w:rsidRDefault="004948F3" w:rsidP="00EE5B04">
      <w:pPr>
        <w:pStyle w:val="Akapitzlist"/>
        <w:suppressAutoHyphens/>
        <w:autoSpaceDE w:val="0"/>
        <w:spacing w:after="120" w:line="240" w:lineRule="auto"/>
        <w:ind w:left="142"/>
        <w:jc w:val="both"/>
        <w:rPr>
          <w:rFonts w:ascii="Times New Roman" w:eastAsia="Calibri" w:hAnsi="Times New Roman" w:cs="Times New Roman"/>
          <w:lang w:eastAsia="ar-SA"/>
        </w:rPr>
      </w:pPr>
    </w:p>
    <w:p w:rsidR="004948F3" w:rsidRDefault="004948F3" w:rsidP="00EE5B04">
      <w:pPr>
        <w:pStyle w:val="Akapitzlist"/>
        <w:suppressAutoHyphens/>
        <w:autoSpaceDE w:val="0"/>
        <w:spacing w:after="120" w:line="240" w:lineRule="auto"/>
        <w:ind w:left="142"/>
        <w:jc w:val="both"/>
        <w:rPr>
          <w:rFonts w:ascii="Times New Roman" w:eastAsia="Calibri" w:hAnsi="Times New Roman" w:cs="Times New Roman"/>
          <w:lang w:eastAsia="ar-SA"/>
        </w:rPr>
      </w:pPr>
    </w:p>
    <w:p w:rsidR="004948F3" w:rsidRDefault="004948F3" w:rsidP="00EE5B04">
      <w:pPr>
        <w:pStyle w:val="Akapitzlist"/>
        <w:suppressAutoHyphens/>
        <w:autoSpaceDE w:val="0"/>
        <w:spacing w:after="120" w:line="240" w:lineRule="auto"/>
        <w:ind w:left="142"/>
        <w:jc w:val="both"/>
        <w:rPr>
          <w:rFonts w:ascii="Times New Roman" w:eastAsia="Calibri" w:hAnsi="Times New Roman" w:cs="Times New Roman"/>
          <w:b/>
          <w:iCs/>
          <w:lang w:eastAsia="ar-SA"/>
        </w:rPr>
      </w:pPr>
      <w:r>
        <w:rPr>
          <w:rFonts w:ascii="Times New Roman" w:eastAsia="Calibri" w:hAnsi="Times New Roman" w:cs="Times New Roman"/>
          <w:lang w:eastAsia="ar-SA"/>
        </w:rPr>
        <w:t xml:space="preserve">Zadanie 2 - </w:t>
      </w:r>
      <w:r w:rsidRPr="004948F3">
        <w:rPr>
          <w:rFonts w:ascii="Times New Roman" w:eastAsia="Calibri" w:hAnsi="Times New Roman" w:cs="Times New Roman"/>
          <w:b/>
          <w:iCs/>
          <w:lang w:eastAsia="ar-SA"/>
        </w:rPr>
        <w:t>Wykonanie prac projektowych polegających na rozbudowie parkingu przed Samorządowym Zespołem Ośrodków Zdrowia w Zagnańsku</w:t>
      </w:r>
    </w:p>
    <w:p w:rsidR="004948F3" w:rsidRPr="004948F3" w:rsidRDefault="004948F3" w:rsidP="00EE5B04">
      <w:pPr>
        <w:pStyle w:val="Akapitzlist"/>
        <w:suppressAutoHyphens/>
        <w:autoSpaceDE w:val="0"/>
        <w:spacing w:after="120" w:line="240" w:lineRule="auto"/>
        <w:ind w:left="142"/>
        <w:jc w:val="both"/>
        <w:rPr>
          <w:rFonts w:ascii="Times New Roman" w:eastAsia="Calibri" w:hAnsi="Times New Roman" w:cs="Times New Roman"/>
          <w:iCs/>
          <w:u w:val="single"/>
          <w:lang w:eastAsia="ar-SA"/>
        </w:rPr>
      </w:pPr>
    </w:p>
    <w:p w:rsidR="004948F3" w:rsidRPr="004948F3" w:rsidRDefault="004948F3" w:rsidP="004948F3">
      <w:pPr>
        <w:pStyle w:val="Akapitzlist"/>
        <w:numPr>
          <w:ilvl w:val="0"/>
          <w:numId w:val="30"/>
        </w:numPr>
        <w:rPr>
          <w:rFonts w:ascii="Times New Roman" w:eastAsia="Calibri" w:hAnsi="Times New Roman" w:cs="Times New Roman"/>
          <w:iCs/>
          <w:u w:val="single"/>
          <w:lang w:eastAsia="ar-SA"/>
        </w:rPr>
      </w:pPr>
      <w:r w:rsidRPr="004948F3">
        <w:rPr>
          <w:rFonts w:ascii="Times New Roman" w:eastAsia="Calibri" w:hAnsi="Times New Roman" w:cs="Times New Roman"/>
          <w:iCs/>
          <w:u w:val="single"/>
          <w:lang w:eastAsia="ar-SA"/>
        </w:rPr>
        <w:t>Opracowanie projektowe obejmuje :</w:t>
      </w:r>
    </w:p>
    <w:p w:rsidR="004948F3" w:rsidRPr="004948F3" w:rsidRDefault="004948F3" w:rsidP="004948F3">
      <w:pPr>
        <w:pStyle w:val="Akapitzlist"/>
        <w:suppressAutoHyphens/>
        <w:autoSpaceDE w:val="0"/>
        <w:spacing w:after="120" w:line="240"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a) </w:t>
      </w:r>
      <w:r w:rsidRPr="004948F3">
        <w:rPr>
          <w:rFonts w:ascii="Times New Roman" w:eastAsia="Calibri" w:hAnsi="Times New Roman" w:cs="Times New Roman"/>
          <w:iCs/>
          <w:lang w:eastAsia="ar-SA"/>
        </w:rPr>
        <w:t>opracowanie projektu budowlanego oraz wykonawczego wraz ze wszystkimi niezbędnymi uzgodnieniami dla ww. zadania</w:t>
      </w:r>
    </w:p>
    <w:p w:rsidR="004948F3" w:rsidRPr="004948F3" w:rsidRDefault="004948F3" w:rsidP="004948F3">
      <w:pPr>
        <w:pStyle w:val="Akapitzlist"/>
        <w:suppressAutoHyphens/>
        <w:autoSpaceDE w:val="0"/>
        <w:spacing w:after="120" w:line="240"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b) </w:t>
      </w:r>
      <w:r w:rsidRPr="004948F3">
        <w:rPr>
          <w:rFonts w:ascii="Times New Roman" w:eastAsia="Calibri" w:hAnsi="Times New Roman" w:cs="Times New Roman"/>
          <w:iCs/>
          <w:lang w:eastAsia="ar-SA"/>
        </w:rPr>
        <w:t>opracowanie kosztorysu i przedmiaru</w:t>
      </w:r>
    </w:p>
    <w:p w:rsidR="004948F3" w:rsidRPr="004948F3" w:rsidRDefault="004948F3" w:rsidP="004948F3">
      <w:pPr>
        <w:pStyle w:val="Akapitzlist"/>
        <w:suppressAutoHyphens/>
        <w:autoSpaceDE w:val="0"/>
        <w:spacing w:after="120" w:line="240"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c) </w:t>
      </w:r>
      <w:r w:rsidRPr="004948F3">
        <w:rPr>
          <w:rFonts w:ascii="Times New Roman" w:eastAsia="Calibri" w:hAnsi="Times New Roman" w:cs="Times New Roman"/>
          <w:iCs/>
          <w:lang w:eastAsia="ar-SA"/>
        </w:rPr>
        <w:t>Po uzyskaniu pozwolenia na budowę lub odpowiednich zgłoszeń Wykonawca zobowiązany jest przekazać dokumentację projektowo — kosztorysową Zamawiającemu w następującej formie:</w:t>
      </w:r>
    </w:p>
    <w:p w:rsidR="004948F3" w:rsidRPr="004948F3" w:rsidRDefault="004948F3" w:rsidP="004948F3">
      <w:pPr>
        <w:pStyle w:val="Akapitzlist"/>
        <w:suppressAutoHyphens/>
        <w:autoSpaceDE w:val="0"/>
        <w:spacing w:after="120" w:line="240" w:lineRule="auto"/>
        <w:jc w:val="both"/>
        <w:rPr>
          <w:rFonts w:ascii="Times New Roman" w:eastAsia="Calibri" w:hAnsi="Times New Roman" w:cs="Times New Roman"/>
          <w:iCs/>
          <w:lang w:eastAsia="ar-SA"/>
        </w:rPr>
      </w:pPr>
      <w:r w:rsidRPr="004948F3">
        <w:rPr>
          <w:rFonts w:ascii="Times New Roman" w:eastAsia="Calibri" w:hAnsi="Times New Roman" w:cs="Times New Roman"/>
          <w:iCs/>
          <w:lang w:eastAsia="ar-SA"/>
        </w:rPr>
        <w:t xml:space="preserve">-  5 egz. w wersji papierowej zatwierdzonego Projektu budowlano — wykonawczego </w:t>
      </w:r>
    </w:p>
    <w:p w:rsidR="004948F3" w:rsidRPr="004948F3" w:rsidRDefault="004948F3" w:rsidP="004948F3">
      <w:pPr>
        <w:pStyle w:val="Akapitzlist"/>
        <w:suppressAutoHyphens/>
        <w:autoSpaceDE w:val="0"/>
        <w:spacing w:after="120" w:line="240" w:lineRule="auto"/>
        <w:jc w:val="both"/>
        <w:rPr>
          <w:rFonts w:ascii="Times New Roman" w:eastAsia="Calibri" w:hAnsi="Times New Roman" w:cs="Times New Roman"/>
          <w:iCs/>
          <w:lang w:eastAsia="ar-SA"/>
        </w:rPr>
      </w:pPr>
      <w:r w:rsidRPr="004948F3">
        <w:rPr>
          <w:rFonts w:ascii="Times New Roman" w:eastAsia="Calibri" w:hAnsi="Times New Roman" w:cs="Times New Roman"/>
          <w:iCs/>
          <w:lang w:eastAsia="ar-SA"/>
        </w:rPr>
        <w:t>(2 oryginały i 3 kserokopie)</w:t>
      </w:r>
    </w:p>
    <w:p w:rsidR="004948F3" w:rsidRPr="004948F3" w:rsidRDefault="004948F3" w:rsidP="004948F3">
      <w:pPr>
        <w:pStyle w:val="Akapitzlist"/>
        <w:suppressAutoHyphens/>
        <w:autoSpaceDE w:val="0"/>
        <w:spacing w:after="120" w:line="240"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  </w:t>
      </w:r>
      <w:r w:rsidRPr="004948F3">
        <w:rPr>
          <w:rFonts w:ascii="Times New Roman" w:eastAsia="Calibri" w:hAnsi="Times New Roman" w:cs="Times New Roman"/>
          <w:iCs/>
          <w:lang w:eastAsia="ar-SA"/>
        </w:rPr>
        <w:t>2 egz. w wersji papierowej przedmiarów, kosztorysów, specyfikacji technicznej wykonania i odbioru robót budowlanych;</w:t>
      </w:r>
    </w:p>
    <w:p w:rsidR="004948F3" w:rsidRPr="004948F3" w:rsidRDefault="004948F3" w:rsidP="004948F3">
      <w:pPr>
        <w:pStyle w:val="Akapitzlist"/>
        <w:suppressAutoHyphens/>
        <w:autoSpaceDE w:val="0"/>
        <w:spacing w:after="120" w:line="240"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  </w:t>
      </w:r>
      <w:r w:rsidRPr="004948F3">
        <w:rPr>
          <w:rFonts w:ascii="Times New Roman" w:eastAsia="Calibri" w:hAnsi="Times New Roman" w:cs="Times New Roman"/>
          <w:iCs/>
          <w:lang w:eastAsia="ar-SA"/>
        </w:rPr>
        <w:t>2 egz. na nośnikach elektronicznych, w tym:</w:t>
      </w:r>
    </w:p>
    <w:p w:rsidR="004948F3" w:rsidRPr="004948F3" w:rsidRDefault="00294E0F" w:rsidP="004948F3">
      <w:pPr>
        <w:pStyle w:val="Akapitzlist"/>
        <w:suppressAutoHyphens/>
        <w:autoSpaceDE w:val="0"/>
        <w:spacing w:after="120" w:line="240"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  </w:t>
      </w:r>
      <w:r w:rsidR="004948F3" w:rsidRPr="004948F3">
        <w:rPr>
          <w:rFonts w:ascii="Times New Roman" w:eastAsia="Calibri" w:hAnsi="Times New Roman" w:cs="Times New Roman"/>
          <w:iCs/>
          <w:lang w:eastAsia="ar-SA"/>
        </w:rPr>
        <w:t>1 egz. zapis na płycie CD w formacie PDF — całość dokumentacji;</w:t>
      </w:r>
    </w:p>
    <w:p w:rsidR="004948F3" w:rsidRDefault="00294E0F" w:rsidP="004948F3">
      <w:pPr>
        <w:pStyle w:val="Akapitzlist"/>
        <w:suppressAutoHyphens/>
        <w:autoSpaceDE w:val="0"/>
        <w:spacing w:after="120" w:line="240" w:lineRule="auto"/>
        <w:jc w:val="both"/>
        <w:rPr>
          <w:rFonts w:ascii="Times New Roman" w:eastAsia="Calibri" w:hAnsi="Times New Roman" w:cs="Times New Roman"/>
          <w:iCs/>
          <w:lang w:eastAsia="ar-SA"/>
        </w:rPr>
      </w:pPr>
      <w:r>
        <w:rPr>
          <w:rFonts w:ascii="Times New Roman" w:eastAsia="Calibri" w:hAnsi="Times New Roman" w:cs="Times New Roman"/>
          <w:iCs/>
          <w:lang w:eastAsia="ar-SA"/>
        </w:rPr>
        <w:t xml:space="preserve">-  </w:t>
      </w:r>
      <w:r w:rsidR="004948F3" w:rsidRPr="004948F3">
        <w:rPr>
          <w:rFonts w:ascii="Times New Roman" w:eastAsia="Calibri" w:hAnsi="Times New Roman" w:cs="Times New Roman"/>
          <w:iCs/>
          <w:lang w:eastAsia="ar-SA"/>
        </w:rPr>
        <w:t>1 egz. zapis na płycie CD: przedmiary i kosztorysy inwestorskie z rozszerzeniem xls, dokumentacja projektowa — część rysunkowa z rozszerzeniem DWG, XLS, dokumentacja projektowa — część opisowa z rozszerzeniem doc.</w:t>
      </w:r>
    </w:p>
    <w:p w:rsidR="00294E0F" w:rsidRDefault="00294E0F" w:rsidP="004948F3">
      <w:pPr>
        <w:pStyle w:val="Akapitzlist"/>
        <w:suppressAutoHyphens/>
        <w:autoSpaceDE w:val="0"/>
        <w:spacing w:after="120" w:line="240" w:lineRule="auto"/>
        <w:jc w:val="both"/>
        <w:rPr>
          <w:rFonts w:ascii="Times New Roman" w:eastAsia="Calibri" w:hAnsi="Times New Roman" w:cs="Times New Roman"/>
          <w:iCs/>
          <w:lang w:eastAsia="ar-SA"/>
        </w:rPr>
      </w:pPr>
    </w:p>
    <w:p w:rsidR="00294E0F" w:rsidRPr="00294E0F" w:rsidRDefault="00294E0F" w:rsidP="00294E0F">
      <w:pPr>
        <w:pStyle w:val="Akapitzlist"/>
        <w:numPr>
          <w:ilvl w:val="0"/>
          <w:numId w:val="31"/>
        </w:numPr>
        <w:suppressAutoHyphens/>
        <w:autoSpaceDE w:val="0"/>
        <w:spacing w:after="120" w:line="240" w:lineRule="auto"/>
        <w:jc w:val="both"/>
        <w:rPr>
          <w:rFonts w:ascii="Times New Roman" w:eastAsia="Calibri" w:hAnsi="Times New Roman" w:cs="Times New Roman"/>
          <w:iCs/>
          <w:lang w:eastAsia="ar-SA"/>
        </w:rPr>
      </w:pPr>
      <w:r w:rsidRPr="00294E0F">
        <w:rPr>
          <w:rFonts w:ascii="Times New Roman" w:eastAsia="Calibri" w:hAnsi="Times New Roman" w:cs="Times New Roman"/>
          <w:iCs/>
          <w:lang w:eastAsia="ar-SA"/>
        </w:rPr>
        <w:t>Zakres prac do ujęcia w dokumentacji projektowej</w:t>
      </w:r>
    </w:p>
    <w:p w:rsidR="00294E0F" w:rsidRDefault="00294E0F" w:rsidP="00294E0F">
      <w:pPr>
        <w:suppressAutoHyphens/>
        <w:autoSpaceDE w:val="0"/>
        <w:spacing w:after="120" w:line="240" w:lineRule="auto"/>
        <w:ind w:left="12" w:firstLine="708"/>
        <w:jc w:val="both"/>
        <w:rPr>
          <w:rFonts w:ascii="Times New Roman" w:eastAsia="Calibri" w:hAnsi="Times New Roman" w:cs="Times New Roman"/>
          <w:bCs/>
          <w:iCs/>
          <w:lang w:eastAsia="ar-SA"/>
        </w:rPr>
      </w:pPr>
      <w:r>
        <w:rPr>
          <w:rFonts w:ascii="Times New Roman" w:eastAsia="Calibri" w:hAnsi="Times New Roman" w:cs="Times New Roman"/>
          <w:bCs/>
          <w:iCs/>
          <w:lang w:eastAsia="ar-SA"/>
        </w:rPr>
        <w:t xml:space="preserve">a) </w:t>
      </w:r>
      <w:r w:rsidRPr="00294E0F">
        <w:rPr>
          <w:rFonts w:ascii="Times New Roman" w:eastAsia="Calibri" w:hAnsi="Times New Roman" w:cs="Times New Roman"/>
          <w:bCs/>
          <w:iCs/>
          <w:lang w:eastAsia="ar-SA"/>
        </w:rPr>
        <w:t>Rozbudowa parkingu według załącznika graficznego</w:t>
      </w:r>
    </w:p>
    <w:p w:rsidR="00294E0F" w:rsidRDefault="00294E0F" w:rsidP="00294E0F">
      <w:pPr>
        <w:suppressAutoHyphens/>
        <w:autoSpaceDE w:val="0"/>
        <w:spacing w:after="120" w:line="240" w:lineRule="auto"/>
        <w:ind w:left="12" w:firstLine="708"/>
        <w:jc w:val="both"/>
        <w:rPr>
          <w:rFonts w:ascii="Times New Roman" w:eastAsia="Calibri" w:hAnsi="Times New Roman" w:cs="Times New Roman"/>
          <w:bCs/>
          <w:iCs/>
          <w:lang w:eastAsia="ar-SA"/>
        </w:rPr>
      </w:pPr>
      <w:r>
        <w:rPr>
          <w:rFonts w:ascii="Times New Roman" w:eastAsia="Calibri" w:hAnsi="Times New Roman" w:cs="Times New Roman"/>
          <w:bCs/>
          <w:iCs/>
          <w:lang w:eastAsia="ar-SA"/>
        </w:rPr>
        <w:t xml:space="preserve">b) </w:t>
      </w:r>
      <w:r w:rsidRPr="00294E0F">
        <w:rPr>
          <w:rFonts w:ascii="Times New Roman" w:eastAsia="Calibri" w:hAnsi="Times New Roman" w:cs="Times New Roman"/>
          <w:bCs/>
          <w:iCs/>
          <w:lang w:eastAsia="ar-SA"/>
        </w:rPr>
        <w:t>wymiana nawierzchni,</w:t>
      </w:r>
    </w:p>
    <w:p w:rsidR="00294E0F" w:rsidRDefault="00294E0F" w:rsidP="00294E0F">
      <w:pPr>
        <w:suppressAutoHyphens/>
        <w:autoSpaceDE w:val="0"/>
        <w:spacing w:after="120" w:line="240" w:lineRule="auto"/>
        <w:ind w:left="12" w:firstLine="708"/>
        <w:jc w:val="both"/>
        <w:rPr>
          <w:rFonts w:ascii="Times New Roman" w:eastAsia="Calibri" w:hAnsi="Times New Roman" w:cs="Times New Roman"/>
          <w:bCs/>
          <w:iCs/>
          <w:lang w:eastAsia="ar-SA"/>
        </w:rPr>
      </w:pPr>
      <w:r>
        <w:rPr>
          <w:rFonts w:ascii="Times New Roman" w:eastAsia="Calibri" w:hAnsi="Times New Roman" w:cs="Times New Roman"/>
          <w:bCs/>
          <w:iCs/>
          <w:lang w:eastAsia="ar-SA"/>
        </w:rPr>
        <w:t xml:space="preserve">c) </w:t>
      </w:r>
      <w:r w:rsidRPr="00294E0F">
        <w:rPr>
          <w:rFonts w:ascii="Times New Roman" w:eastAsia="Calibri" w:hAnsi="Times New Roman" w:cs="Times New Roman"/>
          <w:bCs/>
          <w:iCs/>
          <w:lang w:eastAsia="ar-SA"/>
        </w:rPr>
        <w:t>przebudowa odwodnienia,</w:t>
      </w:r>
    </w:p>
    <w:p w:rsidR="00294E0F" w:rsidRDefault="00294E0F" w:rsidP="00294E0F">
      <w:pPr>
        <w:suppressAutoHyphens/>
        <w:autoSpaceDE w:val="0"/>
        <w:spacing w:after="120" w:line="240" w:lineRule="auto"/>
        <w:ind w:left="12" w:firstLine="708"/>
        <w:jc w:val="both"/>
        <w:rPr>
          <w:rFonts w:ascii="Times New Roman" w:eastAsia="Calibri" w:hAnsi="Times New Roman" w:cs="Times New Roman"/>
          <w:bCs/>
          <w:iCs/>
          <w:lang w:eastAsia="ar-SA"/>
        </w:rPr>
      </w:pPr>
      <w:r>
        <w:rPr>
          <w:rFonts w:ascii="Times New Roman" w:eastAsia="Calibri" w:hAnsi="Times New Roman" w:cs="Times New Roman"/>
          <w:bCs/>
          <w:iCs/>
          <w:lang w:eastAsia="ar-SA"/>
        </w:rPr>
        <w:t>d)</w:t>
      </w:r>
      <w:r w:rsidRPr="00294E0F">
        <w:rPr>
          <w:rFonts w:ascii="Times New Roman" w:eastAsia="Calibri" w:hAnsi="Times New Roman" w:cs="Times New Roman"/>
          <w:bCs/>
          <w:iCs/>
          <w:lang w:eastAsia="ar-SA"/>
        </w:rPr>
        <w:t xml:space="preserve"> przebudowa oświetlenia oraz innych mediów w razie konieczności</w:t>
      </w:r>
      <w:r>
        <w:rPr>
          <w:rFonts w:ascii="Times New Roman" w:eastAsia="Calibri" w:hAnsi="Times New Roman" w:cs="Times New Roman"/>
          <w:bCs/>
          <w:iCs/>
          <w:lang w:eastAsia="ar-SA"/>
        </w:rPr>
        <w:t>,</w:t>
      </w:r>
    </w:p>
    <w:p w:rsidR="00294E0F" w:rsidRDefault="00294E0F" w:rsidP="00294E0F">
      <w:pPr>
        <w:suppressAutoHyphens/>
        <w:autoSpaceDE w:val="0"/>
        <w:spacing w:after="120" w:line="240" w:lineRule="auto"/>
        <w:ind w:left="12" w:firstLine="708"/>
        <w:jc w:val="both"/>
        <w:rPr>
          <w:rFonts w:ascii="Times New Roman" w:eastAsia="Calibri" w:hAnsi="Times New Roman" w:cs="Times New Roman"/>
          <w:bCs/>
          <w:iCs/>
          <w:lang w:eastAsia="ar-SA"/>
        </w:rPr>
      </w:pPr>
      <w:r>
        <w:rPr>
          <w:rFonts w:ascii="Times New Roman" w:eastAsia="Calibri" w:hAnsi="Times New Roman" w:cs="Times New Roman"/>
          <w:bCs/>
          <w:iCs/>
          <w:lang w:eastAsia="ar-SA"/>
        </w:rPr>
        <w:t xml:space="preserve">e) </w:t>
      </w:r>
      <w:r w:rsidRPr="00294E0F">
        <w:rPr>
          <w:rFonts w:ascii="Times New Roman" w:eastAsia="Calibri" w:hAnsi="Times New Roman" w:cs="Times New Roman"/>
          <w:bCs/>
          <w:iCs/>
          <w:lang w:eastAsia="ar-SA"/>
        </w:rPr>
        <w:t xml:space="preserve">zaprojektowanie </w:t>
      </w:r>
      <w:proofErr w:type="spellStart"/>
      <w:r w:rsidRPr="00294E0F">
        <w:rPr>
          <w:rFonts w:ascii="Times New Roman" w:eastAsia="Calibri" w:hAnsi="Times New Roman" w:cs="Times New Roman"/>
          <w:bCs/>
          <w:iCs/>
          <w:lang w:eastAsia="ar-SA"/>
        </w:rPr>
        <w:t>paczkomatu</w:t>
      </w:r>
      <w:proofErr w:type="spellEnd"/>
      <w:r>
        <w:rPr>
          <w:rFonts w:ascii="Times New Roman" w:eastAsia="Calibri" w:hAnsi="Times New Roman" w:cs="Times New Roman"/>
          <w:bCs/>
          <w:iCs/>
          <w:lang w:eastAsia="ar-SA"/>
        </w:rPr>
        <w:t>,</w:t>
      </w:r>
    </w:p>
    <w:p w:rsidR="00294E0F" w:rsidRPr="00294E0F" w:rsidRDefault="00294E0F" w:rsidP="00294E0F">
      <w:pPr>
        <w:pStyle w:val="Akapitzlist"/>
        <w:numPr>
          <w:ilvl w:val="0"/>
          <w:numId w:val="32"/>
        </w:numPr>
        <w:suppressAutoHyphens/>
        <w:autoSpaceDE w:val="0"/>
        <w:spacing w:after="120" w:line="240" w:lineRule="auto"/>
        <w:rPr>
          <w:rFonts w:ascii="Times New Roman" w:eastAsia="Calibri" w:hAnsi="Times New Roman" w:cs="Times New Roman"/>
          <w:bCs/>
          <w:iCs/>
          <w:lang w:eastAsia="ar-SA"/>
        </w:rPr>
      </w:pPr>
      <w:r w:rsidRPr="00294E0F">
        <w:rPr>
          <w:rFonts w:ascii="Times New Roman" w:eastAsia="Calibri" w:hAnsi="Times New Roman" w:cs="Times New Roman"/>
          <w:bCs/>
          <w:iCs/>
          <w:lang w:eastAsia="ar-SA"/>
        </w:rPr>
        <w:t>Zamawiający zastrzega sobie prawo do zmiany zakresu prac projektowych.</w:t>
      </w:r>
    </w:p>
    <w:p w:rsidR="00294E0F" w:rsidRPr="00294E0F" w:rsidRDefault="00294E0F" w:rsidP="00294E0F">
      <w:pPr>
        <w:suppressAutoHyphens/>
        <w:autoSpaceDE w:val="0"/>
        <w:spacing w:after="120" w:line="240" w:lineRule="auto"/>
        <w:ind w:left="360"/>
        <w:jc w:val="both"/>
        <w:rPr>
          <w:rFonts w:ascii="Times New Roman" w:eastAsia="Calibri" w:hAnsi="Times New Roman" w:cs="Times New Roman"/>
          <w:bCs/>
          <w:iCs/>
          <w:lang w:eastAsia="ar-SA"/>
        </w:rPr>
      </w:pPr>
    </w:p>
    <w:p w:rsidR="00CE65AE" w:rsidRPr="00CE65AE" w:rsidRDefault="00294E0F" w:rsidP="00CE65AE">
      <w:pPr>
        <w:jc w:val="both"/>
        <w:rPr>
          <w:rFonts w:ascii="Times New Roman" w:hAnsi="Times New Roman" w:cs="Times New Roman"/>
          <w:lang w:eastAsia="x-none"/>
        </w:rPr>
      </w:pPr>
      <w:r w:rsidRPr="00CE65AE">
        <w:rPr>
          <w:rFonts w:ascii="Times New Roman" w:eastAsia="Calibri" w:hAnsi="Times New Roman" w:cs="Times New Roman"/>
          <w:lang w:eastAsia="ar-SA"/>
        </w:rPr>
        <w:t>3.3</w:t>
      </w:r>
      <w:r w:rsidRPr="00CE65AE">
        <w:rPr>
          <w:rFonts w:ascii="Arial Narrow" w:hAnsi="Arial Narrow"/>
          <w:b/>
          <w:bCs/>
          <w:sz w:val="24"/>
          <w:szCs w:val="24"/>
        </w:rPr>
        <w:t xml:space="preserve"> </w:t>
      </w:r>
      <w:r w:rsidR="00CE65AE" w:rsidRPr="00CE65AE">
        <w:rPr>
          <w:rFonts w:ascii="Times New Roman" w:hAnsi="Times New Roman" w:cs="Times New Roman"/>
          <w:lang w:eastAsia="x-none"/>
        </w:rPr>
        <w:t>USTALENIA DODATKOWE</w:t>
      </w:r>
      <w:r w:rsidR="00CE65AE">
        <w:rPr>
          <w:rFonts w:ascii="Times New Roman" w:hAnsi="Times New Roman" w:cs="Times New Roman"/>
          <w:lang w:eastAsia="x-none"/>
        </w:rPr>
        <w:t xml:space="preserve"> dla obu projektów</w:t>
      </w:r>
      <w:r w:rsidR="00CE65AE" w:rsidRPr="00CE65AE">
        <w:rPr>
          <w:rFonts w:ascii="Times New Roman" w:hAnsi="Times New Roman" w:cs="Times New Roman"/>
          <w:lang w:eastAsia="x-none"/>
        </w:rPr>
        <w:t>:</w:t>
      </w:r>
    </w:p>
    <w:p w:rsidR="00CE65AE" w:rsidRDefault="00CE65AE" w:rsidP="00CE65AE">
      <w:pPr>
        <w:pStyle w:val="Akapitzlist"/>
        <w:jc w:val="both"/>
        <w:rPr>
          <w:rFonts w:ascii="Times New Roman" w:hAnsi="Times New Roman" w:cs="Times New Roman"/>
          <w:lang w:eastAsia="x-none"/>
        </w:rPr>
      </w:pPr>
      <w:r>
        <w:rPr>
          <w:rFonts w:ascii="Times New Roman" w:hAnsi="Times New Roman" w:cs="Times New Roman"/>
          <w:lang w:eastAsia="x-none"/>
        </w:rPr>
        <w:t xml:space="preserve">a)  </w:t>
      </w:r>
      <w:r w:rsidRPr="00294E0F">
        <w:rPr>
          <w:rFonts w:ascii="Times New Roman" w:hAnsi="Times New Roman" w:cs="Times New Roman"/>
          <w:lang w:eastAsia="x-none"/>
        </w:rPr>
        <w:t>Zamawiający zastrzega sobie prawo wglądu do zamówionych prac projektowych w trakcie ich sporządzania.</w:t>
      </w:r>
    </w:p>
    <w:p w:rsidR="00CE65AE" w:rsidRPr="007F077F" w:rsidRDefault="00CE65AE" w:rsidP="00CE65AE">
      <w:pPr>
        <w:pStyle w:val="Akapitzlist"/>
        <w:jc w:val="both"/>
        <w:rPr>
          <w:rFonts w:ascii="Times New Roman" w:hAnsi="Times New Roman" w:cs="Times New Roman"/>
          <w:lang w:eastAsia="x-none"/>
        </w:rPr>
      </w:pPr>
      <w:r>
        <w:rPr>
          <w:rFonts w:ascii="Times New Roman" w:hAnsi="Times New Roman" w:cs="Times New Roman"/>
          <w:lang w:eastAsia="x-none"/>
        </w:rPr>
        <w:t xml:space="preserve">b) </w:t>
      </w:r>
      <w:r w:rsidRPr="00294E0F">
        <w:rPr>
          <w:rFonts w:ascii="Times New Roman" w:hAnsi="Times New Roman" w:cs="Times New Roman"/>
          <w:lang w:eastAsia="x-none"/>
        </w:rPr>
        <w:t xml:space="preserve">Wykonawca projektu przenosi na Zamawiającego autorskie prawa majątkowe w całości, automatycznie z chwilą wypłacenia przez Zamawiającego wynagrodzenia za opracowania. Zamawiający może wykorzystać przedmiotowy projekt budowlany i wykonawczy w całości lub </w:t>
      </w:r>
      <w:r w:rsidRPr="007F077F">
        <w:rPr>
          <w:rFonts w:ascii="Times New Roman" w:hAnsi="Times New Roman" w:cs="Times New Roman"/>
          <w:lang w:eastAsia="x-none"/>
        </w:rPr>
        <w:t>w dowolnych częściach przy dalszych etapach realizacyjnych,</w:t>
      </w:r>
    </w:p>
    <w:p w:rsidR="00CE65AE" w:rsidRPr="00294E0F" w:rsidRDefault="00CE65AE" w:rsidP="00CE65AE">
      <w:pPr>
        <w:pStyle w:val="Akapitzlist"/>
        <w:jc w:val="both"/>
        <w:rPr>
          <w:rFonts w:ascii="Times New Roman" w:hAnsi="Times New Roman" w:cs="Times New Roman"/>
          <w:lang w:eastAsia="x-none"/>
        </w:rPr>
      </w:pPr>
      <w:r>
        <w:rPr>
          <w:rFonts w:ascii="Times New Roman" w:hAnsi="Times New Roman" w:cs="Times New Roman"/>
          <w:lang w:eastAsia="x-none"/>
        </w:rPr>
        <w:t xml:space="preserve">c) </w:t>
      </w:r>
      <w:r w:rsidRPr="00294E0F">
        <w:rPr>
          <w:rFonts w:ascii="Times New Roman" w:hAnsi="Times New Roman" w:cs="Times New Roman"/>
          <w:lang w:eastAsia="x-none"/>
        </w:rPr>
        <w:t xml:space="preserve">Zamawiający zaleca, aby Wykonawca dokonał wizji lokalnej miejsca objętego zakresem prac projektowych w celu uzyskania informacji koniecznych do przygotowania oferty oraz </w:t>
      </w:r>
      <w:r w:rsidRPr="00294E0F">
        <w:rPr>
          <w:rFonts w:ascii="Times New Roman" w:hAnsi="Times New Roman" w:cs="Times New Roman"/>
          <w:lang w:eastAsia="x-none"/>
        </w:rPr>
        <w:lastRenderedPageBreak/>
        <w:t>zawarcia umowy i wykonania zamówienia. Koszty dokonania wizji lokalnej poniesie Wykonawca.</w:t>
      </w:r>
    </w:p>
    <w:p w:rsidR="00CE65AE" w:rsidRPr="00294E0F" w:rsidRDefault="00CE65AE" w:rsidP="00CE65AE">
      <w:pPr>
        <w:pStyle w:val="Akapitzlist"/>
        <w:jc w:val="both"/>
        <w:rPr>
          <w:rFonts w:ascii="Times New Roman" w:hAnsi="Times New Roman" w:cs="Times New Roman"/>
          <w:lang w:eastAsia="x-none"/>
        </w:rPr>
      </w:pPr>
      <w:r>
        <w:rPr>
          <w:rFonts w:ascii="Times New Roman" w:hAnsi="Times New Roman" w:cs="Times New Roman"/>
          <w:lang w:eastAsia="x-none"/>
        </w:rPr>
        <w:t xml:space="preserve">d) </w:t>
      </w:r>
      <w:r w:rsidRPr="00294E0F">
        <w:rPr>
          <w:rFonts w:ascii="Times New Roman" w:hAnsi="Times New Roman" w:cs="Times New Roman"/>
          <w:lang w:eastAsia="x-none"/>
        </w:rPr>
        <w:t>Wykonawca, przed złożeniem oferty, zobowiązany jest do uzyskania informacji w zakresie konieczności przebudowy bądź zabezpieczenia urządzeń technicznych w celu prawidłowego określenia ceny ofertowej.</w:t>
      </w:r>
    </w:p>
    <w:p w:rsidR="00CE65AE" w:rsidRPr="00294E0F" w:rsidRDefault="00CE65AE" w:rsidP="00CE65AE">
      <w:pPr>
        <w:pStyle w:val="Akapitzlist"/>
        <w:jc w:val="both"/>
        <w:rPr>
          <w:rFonts w:ascii="Times New Roman" w:hAnsi="Times New Roman" w:cs="Times New Roman"/>
          <w:lang w:eastAsia="x-none"/>
        </w:rPr>
      </w:pPr>
      <w:r>
        <w:rPr>
          <w:rFonts w:ascii="Times New Roman" w:hAnsi="Times New Roman" w:cs="Times New Roman"/>
          <w:lang w:eastAsia="x-none"/>
        </w:rPr>
        <w:t>e)</w:t>
      </w:r>
      <w:r w:rsidRPr="00294E0F">
        <w:rPr>
          <w:rFonts w:ascii="Times New Roman" w:hAnsi="Times New Roman" w:cs="Times New Roman"/>
          <w:lang w:eastAsia="x-none"/>
        </w:rPr>
        <w:t xml:space="preserve">Wykonawca przedłoży Zamawiającemu do zaakceptowania koncepcję projektową </w:t>
      </w:r>
      <w:r w:rsidR="00D157FD">
        <w:rPr>
          <w:rFonts w:ascii="Times New Roman" w:hAnsi="Times New Roman" w:cs="Times New Roman"/>
          <w:lang w:eastAsia="x-none"/>
        </w:rPr>
        <w:br/>
      </w:r>
      <w:r w:rsidRPr="00294E0F">
        <w:rPr>
          <w:rFonts w:ascii="Times New Roman" w:hAnsi="Times New Roman" w:cs="Times New Roman"/>
          <w:lang w:eastAsia="x-none"/>
        </w:rPr>
        <w:t>z zakresem celem akceptacji bądź możliwości wniesienia uwag.</w:t>
      </w:r>
    </w:p>
    <w:p w:rsidR="00CE65AE" w:rsidRPr="00294E0F" w:rsidRDefault="00CE65AE" w:rsidP="00CE65AE">
      <w:pPr>
        <w:pStyle w:val="Akapitzlist"/>
        <w:jc w:val="both"/>
        <w:rPr>
          <w:rFonts w:ascii="Times New Roman" w:hAnsi="Times New Roman" w:cs="Times New Roman"/>
          <w:lang w:eastAsia="x-none"/>
        </w:rPr>
      </w:pPr>
      <w:r>
        <w:rPr>
          <w:rFonts w:ascii="Times New Roman" w:hAnsi="Times New Roman" w:cs="Times New Roman"/>
          <w:lang w:eastAsia="x-none"/>
        </w:rPr>
        <w:t>f)</w:t>
      </w:r>
      <w:r w:rsidRPr="00294E0F">
        <w:rPr>
          <w:rFonts w:ascii="Times New Roman" w:hAnsi="Times New Roman" w:cs="Times New Roman"/>
          <w:lang w:eastAsia="x-none"/>
        </w:rPr>
        <w:t xml:space="preserve">W przypadku uwag Wykonawca zobowiązany jest nanieść poprawki i ponownie przedłożyć Zamawiającemu, akceptacja końcowa nastąpi niezwłocznie w formie pisemnej. </w:t>
      </w:r>
    </w:p>
    <w:p w:rsidR="00CE65AE" w:rsidRPr="00294E0F" w:rsidRDefault="00CE65AE" w:rsidP="00CE65AE">
      <w:pPr>
        <w:pStyle w:val="Akapitzlist"/>
        <w:jc w:val="both"/>
        <w:rPr>
          <w:rFonts w:ascii="Times New Roman" w:hAnsi="Times New Roman" w:cs="Times New Roman"/>
          <w:lang w:eastAsia="x-none"/>
        </w:rPr>
      </w:pPr>
      <w:r>
        <w:rPr>
          <w:rFonts w:ascii="Times New Roman" w:hAnsi="Times New Roman" w:cs="Times New Roman"/>
          <w:lang w:eastAsia="x-none"/>
        </w:rPr>
        <w:t xml:space="preserve">g) </w:t>
      </w:r>
      <w:r w:rsidRPr="00294E0F">
        <w:rPr>
          <w:rFonts w:ascii="Times New Roman" w:hAnsi="Times New Roman" w:cs="Times New Roman"/>
          <w:lang w:eastAsia="x-none"/>
        </w:rPr>
        <w:t xml:space="preserve">Dokumentacja projektowo - kosztorysowa powinna określać parametry techniczne </w:t>
      </w:r>
    </w:p>
    <w:p w:rsidR="00CE65AE" w:rsidRPr="00294E0F" w:rsidRDefault="00CE65AE" w:rsidP="00CE65AE">
      <w:pPr>
        <w:pStyle w:val="Akapitzlist"/>
        <w:jc w:val="both"/>
        <w:rPr>
          <w:rFonts w:ascii="Times New Roman" w:hAnsi="Times New Roman" w:cs="Times New Roman"/>
          <w:lang w:eastAsia="x-none"/>
        </w:rPr>
      </w:pPr>
      <w:r w:rsidRPr="00294E0F">
        <w:rPr>
          <w:rFonts w:ascii="Times New Roman" w:hAnsi="Times New Roman" w:cs="Times New Roman"/>
          <w:lang w:eastAsia="x-none"/>
        </w:rPr>
        <w:t>i funkcjonalne przyjętych rozwiązań materiałowych, wybranej technologii uwzględniając zasady uczciwej konkurencji (w przypadku określenia konkretnych materiałów jakie projektant proponuje do zastosowania, takiemu wskazaniu muszą towarzyszyć wyrazy „lub równoważne”).</w:t>
      </w:r>
    </w:p>
    <w:p w:rsidR="00CE65AE" w:rsidRDefault="00CE65AE" w:rsidP="00294E0F">
      <w:pPr>
        <w:pStyle w:val="Akapitzlist"/>
        <w:autoSpaceDE w:val="0"/>
        <w:autoSpaceDN w:val="0"/>
        <w:adjustRightInd w:val="0"/>
        <w:spacing w:line="360" w:lineRule="auto"/>
        <w:ind w:left="142"/>
        <w:jc w:val="both"/>
        <w:rPr>
          <w:rFonts w:ascii="Arial Narrow" w:hAnsi="Arial Narrow"/>
          <w:b/>
          <w:bCs/>
          <w:sz w:val="24"/>
          <w:szCs w:val="24"/>
        </w:rPr>
      </w:pPr>
    </w:p>
    <w:p w:rsidR="00A5476F" w:rsidRPr="00294E0F" w:rsidRDefault="00CE65AE" w:rsidP="00CE65AE">
      <w:pPr>
        <w:pStyle w:val="Akapitzlist"/>
        <w:autoSpaceDE w:val="0"/>
        <w:autoSpaceDN w:val="0"/>
        <w:adjustRightInd w:val="0"/>
        <w:spacing w:line="360" w:lineRule="auto"/>
        <w:ind w:left="0"/>
        <w:jc w:val="both"/>
        <w:rPr>
          <w:rFonts w:ascii="Times New Roman" w:hAnsi="Times New Roman" w:cs="Times New Roman"/>
          <w:bCs/>
        </w:rPr>
      </w:pPr>
      <w:r>
        <w:rPr>
          <w:rFonts w:ascii="Times New Roman" w:hAnsi="Times New Roman" w:cs="Times New Roman"/>
          <w:bCs/>
        </w:rPr>
        <w:t>3.4.P</w:t>
      </w:r>
      <w:r w:rsidR="00294E0F" w:rsidRPr="00294E0F">
        <w:rPr>
          <w:rFonts w:ascii="Times New Roman" w:hAnsi="Times New Roman" w:cs="Times New Roman"/>
          <w:bCs/>
        </w:rPr>
        <w:t xml:space="preserve">rojekty wykonywane w  ramach zadania „Rewitalizacja Zagnańsk szansą na rozwój” </w:t>
      </w:r>
      <w:r>
        <w:rPr>
          <w:rFonts w:ascii="Times New Roman" w:hAnsi="Times New Roman" w:cs="Times New Roman"/>
          <w:bCs/>
        </w:rPr>
        <w:br/>
      </w:r>
      <w:r w:rsidR="00294E0F" w:rsidRPr="00294E0F">
        <w:rPr>
          <w:rFonts w:ascii="Times New Roman" w:hAnsi="Times New Roman" w:cs="Times New Roman"/>
          <w:bCs/>
        </w:rPr>
        <w:t>w ramach</w:t>
      </w:r>
      <w:r>
        <w:rPr>
          <w:rFonts w:ascii="Times New Roman" w:hAnsi="Times New Roman" w:cs="Times New Roman"/>
          <w:bCs/>
        </w:rPr>
        <w:t xml:space="preserve"> </w:t>
      </w:r>
      <w:r w:rsidR="00294E0F" w:rsidRPr="00294E0F">
        <w:rPr>
          <w:rFonts w:ascii="Times New Roman" w:hAnsi="Times New Roman" w:cs="Times New Roman"/>
          <w:bCs/>
        </w:rPr>
        <w:t xml:space="preserve">Osi Priorytetowej VI – „Rozwój miast” do Działania 6.5 „Rewitalizacja obszarów miejskich </w:t>
      </w:r>
      <w:r w:rsidR="00294E0F">
        <w:rPr>
          <w:rFonts w:ascii="Times New Roman" w:hAnsi="Times New Roman" w:cs="Times New Roman"/>
          <w:bCs/>
        </w:rPr>
        <w:br/>
      </w:r>
      <w:r w:rsidR="00294E0F" w:rsidRPr="00294E0F">
        <w:rPr>
          <w:rFonts w:ascii="Times New Roman" w:hAnsi="Times New Roman" w:cs="Times New Roman"/>
          <w:bCs/>
        </w:rPr>
        <w:t>i wiejskich” Regionalnego Programu Operacyjnego Województwa Świętokrzyskiego na lata 2014-2020.</w:t>
      </w:r>
    </w:p>
    <w:p w:rsidR="00B235CA" w:rsidRPr="00CE65AE" w:rsidRDefault="00CE65AE" w:rsidP="00CE65AE">
      <w:pPr>
        <w:pStyle w:val="Nagwek4"/>
        <w:spacing w:before="120" w:after="0"/>
        <w:jc w:val="both"/>
        <w:rPr>
          <w:sz w:val="22"/>
          <w:szCs w:val="22"/>
          <w:lang w:val="pl-PL"/>
        </w:rPr>
      </w:pPr>
      <w:r>
        <w:rPr>
          <w:sz w:val="22"/>
          <w:szCs w:val="22"/>
          <w:lang w:val="pl-PL"/>
        </w:rPr>
        <w:t>3.5</w:t>
      </w:r>
      <w:r w:rsidR="00E8378D">
        <w:rPr>
          <w:sz w:val="22"/>
          <w:szCs w:val="22"/>
          <w:lang w:val="pl-PL"/>
        </w:rPr>
        <w:t xml:space="preserve"> </w:t>
      </w:r>
      <w:r w:rsidR="00B235CA">
        <w:rPr>
          <w:sz w:val="22"/>
          <w:szCs w:val="22"/>
          <w:lang w:val="pl-PL"/>
        </w:rPr>
        <w:t xml:space="preserve"> </w:t>
      </w:r>
      <w:r w:rsidR="005F0F0C" w:rsidRPr="001B539A">
        <w:rPr>
          <w:sz w:val="22"/>
          <w:szCs w:val="22"/>
        </w:rPr>
        <w:t>Nazwy i kody dotyczące przedmiotu zamówienia określone zgodnie ze Wspólnym Słownikie</w:t>
      </w:r>
      <w:r w:rsidR="005F0F0C" w:rsidRPr="001B539A">
        <w:rPr>
          <w:sz w:val="22"/>
          <w:szCs w:val="22"/>
          <w:lang w:val="pl-PL"/>
        </w:rPr>
        <w:t>m</w:t>
      </w:r>
      <w:r w:rsidR="005F0F0C" w:rsidRPr="001B539A">
        <w:rPr>
          <w:sz w:val="22"/>
          <w:szCs w:val="22"/>
        </w:rPr>
        <w:t xml:space="preserve"> Zamówień (CPV):</w:t>
      </w:r>
    </w:p>
    <w:p w:rsidR="005F0F0C" w:rsidRDefault="005F0F0C" w:rsidP="007F077F">
      <w:pPr>
        <w:spacing w:after="0" w:line="240" w:lineRule="auto"/>
        <w:jc w:val="both"/>
        <w:rPr>
          <w:rFonts w:ascii="Times New Roman" w:hAnsi="Times New Roman" w:cs="Times New Roman"/>
          <w:lang w:eastAsia="x-none"/>
        </w:rPr>
      </w:pPr>
      <w:r w:rsidRPr="001B539A">
        <w:rPr>
          <w:rFonts w:ascii="Times New Roman" w:hAnsi="Times New Roman" w:cs="Times New Roman"/>
          <w:lang w:eastAsia="x-none"/>
        </w:rPr>
        <w:t xml:space="preserve">Kod CPV: </w:t>
      </w:r>
    </w:p>
    <w:p w:rsidR="00CE65AE" w:rsidRPr="00CE65AE" w:rsidRDefault="00CE65AE" w:rsidP="00CE65AE">
      <w:pPr>
        <w:tabs>
          <w:tab w:val="left" w:pos="709"/>
        </w:tabs>
        <w:suppressAutoHyphens/>
        <w:spacing w:after="0" w:line="240" w:lineRule="auto"/>
        <w:ind w:left="1080"/>
        <w:contextualSpacing/>
        <w:rPr>
          <w:rFonts w:ascii="Times New Roman" w:eastAsia="Times New Roman" w:hAnsi="Times New Roman" w:cs="Times New Roman"/>
          <w:bCs/>
          <w:noProof/>
          <w:sz w:val="24"/>
          <w:szCs w:val="24"/>
          <w:lang w:eastAsia="pl-PL"/>
        </w:rPr>
      </w:pPr>
      <w:r w:rsidRPr="00CE65AE">
        <w:rPr>
          <w:rFonts w:ascii="Times New Roman" w:eastAsia="Times New Roman" w:hAnsi="Times New Roman" w:cs="Times New Roman"/>
          <w:bCs/>
          <w:noProof/>
          <w:sz w:val="24"/>
          <w:szCs w:val="24"/>
          <w:lang w:eastAsia="pl-PL"/>
        </w:rPr>
        <w:t>71200000-0 – Usługi architektoniczne i podobne</w:t>
      </w:r>
    </w:p>
    <w:p w:rsidR="00CE65AE" w:rsidRPr="00CE65AE" w:rsidRDefault="00CE65AE" w:rsidP="00CE65AE">
      <w:pPr>
        <w:tabs>
          <w:tab w:val="left" w:pos="709"/>
        </w:tabs>
        <w:suppressAutoHyphens/>
        <w:spacing w:after="0" w:line="240" w:lineRule="auto"/>
        <w:ind w:left="1080"/>
        <w:contextualSpacing/>
        <w:rPr>
          <w:rFonts w:ascii="Times New Roman" w:eastAsia="Times New Roman" w:hAnsi="Times New Roman" w:cs="Times New Roman"/>
          <w:bCs/>
          <w:noProof/>
          <w:sz w:val="24"/>
          <w:szCs w:val="24"/>
          <w:lang w:eastAsia="pl-PL"/>
        </w:rPr>
      </w:pPr>
      <w:r w:rsidRPr="00CE65AE">
        <w:rPr>
          <w:rFonts w:ascii="Times New Roman" w:eastAsia="Times New Roman" w:hAnsi="Times New Roman" w:cs="Times New Roman"/>
          <w:bCs/>
          <w:noProof/>
          <w:sz w:val="24"/>
          <w:szCs w:val="24"/>
          <w:lang w:eastAsia="pl-PL"/>
        </w:rPr>
        <w:t>71221000-3 – Usługi architektoniczne w zakresie obiektów budowlanych</w:t>
      </w:r>
    </w:p>
    <w:p w:rsidR="00CE65AE" w:rsidRPr="00CE65AE" w:rsidRDefault="00CE65AE" w:rsidP="00CE65AE">
      <w:pPr>
        <w:tabs>
          <w:tab w:val="left" w:pos="709"/>
        </w:tabs>
        <w:suppressAutoHyphens/>
        <w:spacing w:after="0" w:line="240" w:lineRule="auto"/>
        <w:ind w:left="1080"/>
        <w:contextualSpacing/>
        <w:rPr>
          <w:rFonts w:ascii="Times New Roman" w:eastAsia="Times New Roman" w:hAnsi="Times New Roman" w:cs="Times New Roman"/>
          <w:bCs/>
          <w:noProof/>
          <w:sz w:val="24"/>
          <w:szCs w:val="24"/>
          <w:lang w:eastAsia="pl-PL"/>
        </w:rPr>
      </w:pPr>
      <w:r w:rsidRPr="00CE65AE">
        <w:rPr>
          <w:rFonts w:ascii="Times New Roman" w:eastAsia="Times New Roman" w:hAnsi="Times New Roman" w:cs="Times New Roman"/>
          <w:bCs/>
          <w:noProof/>
          <w:sz w:val="24"/>
          <w:szCs w:val="24"/>
          <w:lang w:eastAsia="pl-PL"/>
        </w:rPr>
        <w:t>71327000-6 – Usługi projektowania konstrukcji nośnych</w:t>
      </w:r>
    </w:p>
    <w:p w:rsidR="00CE65AE" w:rsidRPr="00CE65AE" w:rsidRDefault="00CE65AE" w:rsidP="00CE65AE">
      <w:pPr>
        <w:tabs>
          <w:tab w:val="left" w:pos="709"/>
        </w:tabs>
        <w:suppressAutoHyphens/>
        <w:spacing w:after="0" w:line="240" w:lineRule="auto"/>
        <w:ind w:left="1080"/>
        <w:contextualSpacing/>
        <w:rPr>
          <w:rFonts w:ascii="Times New Roman" w:eastAsia="Times New Roman" w:hAnsi="Times New Roman" w:cs="Times New Roman"/>
          <w:bCs/>
          <w:noProof/>
          <w:sz w:val="24"/>
          <w:szCs w:val="24"/>
          <w:lang w:eastAsia="pl-PL"/>
        </w:rPr>
      </w:pPr>
      <w:r w:rsidRPr="00CE65AE">
        <w:rPr>
          <w:rFonts w:ascii="Times New Roman" w:eastAsia="Times New Roman" w:hAnsi="Times New Roman" w:cs="Times New Roman"/>
          <w:bCs/>
          <w:noProof/>
          <w:sz w:val="24"/>
          <w:szCs w:val="24"/>
          <w:lang w:eastAsia="pl-PL"/>
        </w:rPr>
        <w:t>71222000-0 – Usługi architektoniczne w zakresie przestrzeni</w:t>
      </w:r>
    </w:p>
    <w:p w:rsidR="00CE65AE" w:rsidRPr="00CE65AE" w:rsidRDefault="00CE65AE" w:rsidP="00CE65AE">
      <w:pPr>
        <w:tabs>
          <w:tab w:val="left" w:pos="709"/>
        </w:tabs>
        <w:suppressAutoHyphens/>
        <w:spacing w:after="0" w:line="240" w:lineRule="auto"/>
        <w:ind w:left="1080"/>
        <w:contextualSpacing/>
        <w:rPr>
          <w:rFonts w:ascii="Times New Roman" w:eastAsia="Times New Roman" w:hAnsi="Times New Roman" w:cs="Times New Roman"/>
          <w:bCs/>
          <w:noProof/>
          <w:sz w:val="24"/>
          <w:szCs w:val="24"/>
          <w:lang w:eastAsia="pl-PL"/>
        </w:rPr>
      </w:pPr>
      <w:r w:rsidRPr="00CE65AE">
        <w:rPr>
          <w:rFonts w:ascii="Times New Roman" w:eastAsia="Times New Roman" w:hAnsi="Times New Roman" w:cs="Times New Roman"/>
          <w:bCs/>
          <w:noProof/>
          <w:sz w:val="24"/>
          <w:szCs w:val="24"/>
          <w:lang w:eastAsia="pl-PL"/>
        </w:rPr>
        <w:t>71242000-6 – Przygotowanie przedsięwzięcia  i projektu, oszacowanie kosztów</w:t>
      </w:r>
    </w:p>
    <w:p w:rsidR="00CE65AE" w:rsidRPr="00CE65AE" w:rsidRDefault="00CE65AE" w:rsidP="00CE65AE">
      <w:pPr>
        <w:tabs>
          <w:tab w:val="left" w:pos="709"/>
        </w:tabs>
        <w:suppressAutoHyphens/>
        <w:spacing w:after="0" w:line="240" w:lineRule="auto"/>
        <w:ind w:left="1080"/>
        <w:contextualSpacing/>
        <w:rPr>
          <w:rFonts w:ascii="Times New Roman" w:eastAsia="Times New Roman" w:hAnsi="Times New Roman" w:cs="Times New Roman"/>
          <w:bCs/>
          <w:noProof/>
          <w:sz w:val="24"/>
          <w:szCs w:val="24"/>
          <w:lang w:eastAsia="pl-PL"/>
        </w:rPr>
      </w:pPr>
      <w:r w:rsidRPr="00CE65AE">
        <w:rPr>
          <w:rFonts w:ascii="Times New Roman" w:eastAsia="Times New Roman" w:hAnsi="Times New Roman" w:cs="Times New Roman"/>
          <w:bCs/>
          <w:noProof/>
          <w:sz w:val="24"/>
          <w:szCs w:val="24"/>
          <w:lang w:eastAsia="pl-PL"/>
        </w:rPr>
        <w:t>71244000-0 – Kalkulacja kosztów, monitoring kosztów</w:t>
      </w:r>
    </w:p>
    <w:p w:rsidR="00CE65AE" w:rsidRPr="00CE65AE" w:rsidRDefault="00CE65AE" w:rsidP="00CE65AE">
      <w:pPr>
        <w:tabs>
          <w:tab w:val="left" w:pos="709"/>
        </w:tabs>
        <w:suppressAutoHyphens/>
        <w:spacing w:after="0" w:line="240" w:lineRule="auto"/>
        <w:ind w:left="1080"/>
        <w:contextualSpacing/>
        <w:rPr>
          <w:rFonts w:ascii="Times New Roman" w:eastAsia="Times New Roman" w:hAnsi="Times New Roman" w:cs="Times New Roman"/>
          <w:bCs/>
          <w:noProof/>
          <w:sz w:val="24"/>
          <w:szCs w:val="24"/>
          <w:lang w:eastAsia="pl-PL"/>
        </w:rPr>
      </w:pPr>
      <w:r w:rsidRPr="00CE65AE">
        <w:rPr>
          <w:rFonts w:ascii="Times New Roman" w:eastAsia="Times New Roman" w:hAnsi="Times New Roman" w:cs="Times New Roman"/>
          <w:bCs/>
          <w:noProof/>
          <w:sz w:val="24"/>
          <w:szCs w:val="24"/>
          <w:lang w:eastAsia="pl-PL"/>
        </w:rPr>
        <w:t>71248000-8 – Nadzór nad projektem i dokumentacją</w:t>
      </w:r>
    </w:p>
    <w:p w:rsidR="00CE65AE" w:rsidRPr="00CE65AE" w:rsidRDefault="00CE65AE" w:rsidP="00CE65AE">
      <w:pPr>
        <w:tabs>
          <w:tab w:val="left" w:pos="709"/>
        </w:tabs>
        <w:suppressAutoHyphens/>
        <w:spacing w:after="0" w:line="240" w:lineRule="auto"/>
        <w:ind w:left="1080"/>
        <w:contextualSpacing/>
        <w:rPr>
          <w:rFonts w:ascii="Times New Roman" w:eastAsia="Times New Roman" w:hAnsi="Times New Roman" w:cs="Times New Roman"/>
          <w:bCs/>
          <w:noProof/>
          <w:sz w:val="24"/>
          <w:szCs w:val="24"/>
          <w:lang w:eastAsia="pl-PL"/>
        </w:rPr>
      </w:pPr>
      <w:r w:rsidRPr="00CE65AE">
        <w:rPr>
          <w:rFonts w:ascii="Times New Roman" w:eastAsia="Times New Roman" w:hAnsi="Times New Roman" w:cs="Times New Roman"/>
          <w:bCs/>
          <w:noProof/>
          <w:sz w:val="24"/>
          <w:szCs w:val="24"/>
          <w:lang w:eastAsia="pl-PL"/>
        </w:rPr>
        <w:t>71300000-1 – Usługi inżynieryjne</w:t>
      </w:r>
    </w:p>
    <w:p w:rsidR="00CE65AE" w:rsidRPr="00CE65AE" w:rsidRDefault="00CE65AE" w:rsidP="00CE65AE">
      <w:pPr>
        <w:tabs>
          <w:tab w:val="left" w:pos="709"/>
        </w:tabs>
        <w:suppressAutoHyphens/>
        <w:spacing w:after="0" w:line="240" w:lineRule="auto"/>
        <w:ind w:left="1080"/>
        <w:contextualSpacing/>
        <w:rPr>
          <w:rFonts w:ascii="Times New Roman" w:eastAsia="Times New Roman" w:hAnsi="Times New Roman" w:cs="Times New Roman"/>
          <w:bCs/>
          <w:noProof/>
          <w:sz w:val="24"/>
          <w:szCs w:val="24"/>
          <w:lang w:eastAsia="pl-PL"/>
        </w:rPr>
      </w:pPr>
      <w:r w:rsidRPr="00CE65AE">
        <w:rPr>
          <w:rFonts w:ascii="Times New Roman" w:eastAsia="Times New Roman" w:hAnsi="Times New Roman" w:cs="Times New Roman"/>
          <w:bCs/>
          <w:noProof/>
          <w:sz w:val="24"/>
          <w:szCs w:val="24"/>
          <w:lang w:eastAsia="pl-PL"/>
        </w:rPr>
        <w:t>71314000-2 – Usługi energetyczne i podobne</w:t>
      </w:r>
    </w:p>
    <w:p w:rsidR="00CE65AE" w:rsidRPr="00CE65AE" w:rsidRDefault="00CE65AE" w:rsidP="00CE65AE">
      <w:pPr>
        <w:tabs>
          <w:tab w:val="left" w:pos="709"/>
        </w:tabs>
        <w:suppressAutoHyphens/>
        <w:spacing w:after="0" w:line="240" w:lineRule="auto"/>
        <w:ind w:left="1080"/>
        <w:contextualSpacing/>
        <w:rPr>
          <w:rFonts w:ascii="Times New Roman" w:eastAsia="Times New Roman" w:hAnsi="Times New Roman" w:cs="Times New Roman"/>
          <w:bCs/>
          <w:noProof/>
          <w:sz w:val="24"/>
          <w:szCs w:val="24"/>
          <w:lang w:eastAsia="pl-PL"/>
        </w:rPr>
      </w:pPr>
      <w:r w:rsidRPr="00CE65AE">
        <w:rPr>
          <w:rFonts w:ascii="Times New Roman" w:eastAsia="Times New Roman" w:hAnsi="Times New Roman" w:cs="Times New Roman"/>
          <w:bCs/>
          <w:noProof/>
          <w:sz w:val="24"/>
          <w:szCs w:val="24"/>
          <w:lang w:eastAsia="pl-PL"/>
        </w:rPr>
        <w:t>71320000-7 – Usługi inżynieryjne w zakresie projektowania</w:t>
      </w:r>
    </w:p>
    <w:p w:rsidR="00CE65AE" w:rsidRDefault="00CE65AE" w:rsidP="007F077F">
      <w:pPr>
        <w:spacing w:after="0" w:line="240" w:lineRule="auto"/>
        <w:jc w:val="both"/>
        <w:rPr>
          <w:rFonts w:ascii="Times New Roman" w:hAnsi="Times New Roman" w:cs="Times New Roman"/>
          <w:lang w:eastAsia="x-none"/>
        </w:rPr>
      </w:pPr>
    </w:p>
    <w:p w:rsidR="00AB2269" w:rsidRPr="001B539A" w:rsidRDefault="00AB2269" w:rsidP="005F0F0C">
      <w:pPr>
        <w:spacing w:after="0" w:line="240" w:lineRule="auto"/>
        <w:rPr>
          <w:rFonts w:ascii="Times New Roman" w:hAnsi="Times New Roman" w:cs="Times New Roman"/>
          <w:lang w:eastAsia="x-none"/>
        </w:rPr>
      </w:pPr>
    </w:p>
    <w:p w:rsidR="005F0F0C" w:rsidRPr="001B539A" w:rsidRDefault="005F0F0C" w:rsidP="005F0F0C">
      <w:pPr>
        <w:pStyle w:val="Tekstpodstawowy"/>
        <w:numPr>
          <w:ilvl w:val="0"/>
          <w:numId w:val="4"/>
        </w:numPr>
        <w:spacing w:after="0" w:line="240" w:lineRule="auto"/>
        <w:ind w:left="284" w:right="23" w:hanging="284"/>
        <w:rPr>
          <w:b/>
          <w:bCs/>
          <w:sz w:val="22"/>
          <w:szCs w:val="22"/>
          <w:u w:val="single"/>
        </w:rPr>
      </w:pPr>
      <w:r w:rsidRPr="001B539A">
        <w:rPr>
          <w:b/>
          <w:sz w:val="22"/>
          <w:szCs w:val="22"/>
          <w:u w:val="single"/>
        </w:rPr>
        <w:t xml:space="preserve">Zamawiający przewiduje wymagania związane z art. 29 ust. 3a ustawy </w:t>
      </w:r>
      <w:r w:rsidRPr="001B539A">
        <w:rPr>
          <w:b/>
          <w:sz w:val="22"/>
          <w:szCs w:val="22"/>
          <w:u w:val="single"/>
          <w:lang w:val="pl-PL"/>
        </w:rPr>
        <w:t xml:space="preserve"> dla poszczególnych zadań.</w:t>
      </w:r>
    </w:p>
    <w:p w:rsidR="005F0F0C" w:rsidRPr="001B539A" w:rsidRDefault="005F0F0C" w:rsidP="005F0F0C">
      <w:pPr>
        <w:pStyle w:val="Tekstpodstawowy"/>
        <w:spacing w:after="0" w:line="240" w:lineRule="auto"/>
        <w:ind w:left="360" w:right="23"/>
        <w:rPr>
          <w:b/>
          <w:bCs/>
          <w:sz w:val="22"/>
          <w:szCs w:val="22"/>
          <w:u w:val="single"/>
          <w:lang w:val="pl-PL"/>
        </w:rPr>
      </w:pPr>
    </w:p>
    <w:p w:rsidR="0046693D" w:rsidRDefault="003A72FE" w:rsidP="003A72FE">
      <w:pPr>
        <w:pStyle w:val="Akapitzlist"/>
        <w:keepNext/>
        <w:tabs>
          <w:tab w:val="left" w:pos="426"/>
          <w:tab w:val="left" w:pos="786"/>
        </w:tabs>
        <w:spacing w:after="0" w:line="240" w:lineRule="auto"/>
        <w:ind w:left="284"/>
        <w:jc w:val="both"/>
        <w:outlineLvl w:val="3"/>
        <w:rPr>
          <w:rFonts w:ascii="Times New Roman" w:eastAsia="Calibri" w:hAnsi="Times New Roman" w:cs="Times New Roman"/>
          <w:bCs/>
          <w:sz w:val="24"/>
          <w:szCs w:val="24"/>
          <w:lang w:eastAsia="pl-PL"/>
        </w:rPr>
      </w:pPr>
      <w:r>
        <w:rPr>
          <w:rFonts w:ascii="Times New Roman" w:eastAsia="Times New Roman" w:hAnsi="Times New Roman"/>
          <w:sz w:val="24"/>
          <w:szCs w:val="24"/>
        </w:rPr>
        <w:lastRenderedPageBreak/>
        <w:t>4.1</w:t>
      </w:r>
      <w:r w:rsidR="00E8378D">
        <w:rPr>
          <w:rFonts w:ascii="Times New Roman" w:eastAsia="Times New Roman" w:hAnsi="Times New Roman"/>
          <w:sz w:val="24"/>
          <w:szCs w:val="24"/>
        </w:rPr>
        <w:t xml:space="preserve"> </w:t>
      </w:r>
      <w:r w:rsidR="00074969">
        <w:rPr>
          <w:rFonts w:ascii="Times New Roman" w:eastAsia="Times New Roman" w:hAnsi="Times New Roman"/>
          <w:sz w:val="24"/>
          <w:szCs w:val="24"/>
        </w:rPr>
        <w:t>W</w:t>
      </w:r>
      <w:r w:rsidR="00074969" w:rsidRPr="00074969">
        <w:rPr>
          <w:rFonts w:ascii="Times New Roman" w:eastAsia="Times New Roman" w:hAnsi="Times New Roman"/>
          <w:sz w:val="24"/>
          <w:szCs w:val="24"/>
        </w:rPr>
        <w:t>ymagania zatrudnienia</w:t>
      </w:r>
      <w:r w:rsidR="00074969" w:rsidRPr="00074969">
        <w:rPr>
          <w:rFonts w:ascii="Times New Roman" w:eastAsia="Times New Roman" w:hAnsi="Times New Roman"/>
        </w:rPr>
        <w:t xml:space="preserve"> przez Wykonawcę lub Podwykonawcę na podstawie umowy</w:t>
      </w:r>
      <w:r w:rsidR="005E11A6">
        <w:rPr>
          <w:rFonts w:ascii="Times New Roman" w:eastAsia="Times New Roman" w:hAnsi="Times New Roman"/>
        </w:rPr>
        <w:br/>
      </w:r>
      <w:r w:rsidR="00074969" w:rsidRPr="00074969">
        <w:rPr>
          <w:rFonts w:ascii="Times New Roman" w:eastAsia="Times New Roman" w:hAnsi="Times New Roman"/>
        </w:rPr>
        <w:t xml:space="preserve"> o pracę, o których mowa w art. 29 ust. 3a ustawy, osób wykonujących wskazane przez Zamawiającego czynności w zakresie </w:t>
      </w:r>
      <w:r w:rsidR="005E11A6">
        <w:rPr>
          <w:rFonts w:ascii="Times New Roman" w:eastAsia="Times New Roman" w:hAnsi="Times New Roman"/>
        </w:rPr>
        <w:t xml:space="preserve"> </w:t>
      </w:r>
      <w:r w:rsidR="00074969" w:rsidRPr="00074969">
        <w:rPr>
          <w:rFonts w:ascii="Times New Roman" w:eastAsia="Times New Roman" w:hAnsi="Times New Roman"/>
        </w:rPr>
        <w:t xml:space="preserve">realizacji zamówienia, zostały one określone w niniejszym ustępie oraz </w:t>
      </w:r>
      <w:r w:rsidR="00A944B9">
        <w:rPr>
          <w:rFonts w:ascii="Times New Roman" w:eastAsia="Times New Roman" w:hAnsi="Times New Roman"/>
        </w:rPr>
        <w:t xml:space="preserve">we </w:t>
      </w:r>
      <w:r w:rsidR="00074969" w:rsidRPr="00074969">
        <w:rPr>
          <w:rFonts w:ascii="Times New Roman" w:eastAsia="Times New Roman" w:hAnsi="Times New Roman"/>
        </w:rPr>
        <w:t xml:space="preserve">wzorze umowy </w:t>
      </w:r>
      <w:r w:rsidR="00A944B9">
        <w:rPr>
          <w:rFonts w:ascii="Times New Roman" w:eastAsia="Times New Roman" w:hAnsi="Times New Roman"/>
        </w:rPr>
        <w:t xml:space="preserve">- </w:t>
      </w:r>
      <w:r w:rsidR="00074969" w:rsidRPr="00074969">
        <w:rPr>
          <w:rFonts w:ascii="Times New Roman" w:eastAsia="Calibri" w:hAnsi="Times New Roman" w:cs="Times New Roman"/>
          <w:bCs/>
          <w:sz w:val="24"/>
          <w:szCs w:val="24"/>
          <w:lang w:eastAsia="pl-PL"/>
        </w:rPr>
        <w:t xml:space="preserve"> (Asystent projektanta – prace przy projektowaniu, prace przy programach graficznych związane z przedmiotem zamówienia). </w:t>
      </w:r>
    </w:p>
    <w:p w:rsidR="003A72FE" w:rsidRPr="003A72FE" w:rsidRDefault="003A72FE" w:rsidP="003A72FE">
      <w:pPr>
        <w:pStyle w:val="Akapitzlist"/>
        <w:keepNext/>
        <w:tabs>
          <w:tab w:val="left" w:pos="426"/>
          <w:tab w:val="left" w:pos="786"/>
        </w:tabs>
        <w:spacing w:after="0" w:line="240" w:lineRule="auto"/>
        <w:ind w:left="284"/>
        <w:jc w:val="both"/>
        <w:outlineLvl w:val="3"/>
        <w:rPr>
          <w:rFonts w:ascii="Times New Roman" w:eastAsia="Calibri" w:hAnsi="Times New Roman" w:cs="Times New Roman"/>
          <w:bCs/>
          <w:sz w:val="24"/>
          <w:szCs w:val="24"/>
          <w:lang w:eastAsia="pl-PL"/>
        </w:rPr>
      </w:pPr>
    </w:p>
    <w:p w:rsidR="005F0F0C" w:rsidRPr="003A72FE" w:rsidRDefault="003A72FE" w:rsidP="003A72FE">
      <w:pPr>
        <w:spacing w:line="260" w:lineRule="atLeast"/>
        <w:jc w:val="both"/>
        <w:rPr>
          <w:rFonts w:ascii="Times New Roman" w:eastAsia="Times New Roman" w:hAnsi="Times New Roman" w:cs="Times New Roman"/>
        </w:rPr>
      </w:pPr>
      <w:r>
        <w:rPr>
          <w:rFonts w:ascii="Times New Roman" w:hAnsi="Times New Roman" w:cs="Times New Roman"/>
        </w:rPr>
        <w:t xml:space="preserve">     4.2.</w:t>
      </w:r>
      <w:r w:rsidR="00AB2269">
        <w:rPr>
          <w:rFonts w:ascii="Times New Roman" w:hAnsi="Times New Roman" w:cs="Times New Roman"/>
        </w:rPr>
        <w:t xml:space="preserve"> </w:t>
      </w:r>
      <w:r w:rsidR="005F0F0C" w:rsidRPr="003A72FE">
        <w:rPr>
          <w:rFonts w:ascii="Times New Roman" w:hAnsi="Times New Roman" w:cs="Times New Roman"/>
        </w:rPr>
        <w:t>Powyższe wymagania określają w szczególności:</w:t>
      </w:r>
    </w:p>
    <w:p w:rsidR="005F0F0C" w:rsidRPr="001B539A" w:rsidRDefault="005F0F0C" w:rsidP="008B3FF0">
      <w:pPr>
        <w:numPr>
          <w:ilvl w:val="0"/>
          <w:numId w:val="5"/>
        </w:numPr>
        <w:spacing w:after="0" w:line="260" w:lineRule="atLeast"/>
        <w:ind w:left="709" w:hanging="425"/>
        <w:jc w:val="both"/>
        <w:rPr>
          <w:rFonts w:ascii="Times New Roman" w:eastAsia="Calibri" w:hAnsi="Times New Roman" w:cs="Times New Roman"/>
        </w:rPr>
      </w:pPr>
      <w:r w:rsidRPr="001B539A">
        <w:rPr>
          <w:rFonts w:ascii="Times New Roman" w:hAnsi="Times New Roman" w:cs="Times New Roman"/>
        </w:rPr>
        <w:t>sposób dokumentowania zatrudnienia osób, o których mowa w art. 29 ust. 3a ustawy,</w:t>
      </w:r>
    </w:p>
    <w:p w:rsidR="005F0F0C" w:rsidRPr="001B539A" w:rsidRDefault="005F0F0C" w:rsidP="008B3FF0">
      <w:pPr>
        <w:numPr>
          <w:ilvl w:val="0"/>
          <w:numId w:val="5"/>
        </w:numPr>
        <w:spacing w:after="0" w:line="260" w:lineRule="atLeast"/>
        <w:ind w:left="709" w:hanging="425"/>
        <w:jc w:val="both"/>
        <w:rPr>
          <w:rFonts w:ascii="Times New Roman" w:hAnsi="Times New Roman" w:cs="Times New Roman"/>
        </w:rPr>
      </w:pPr>
      <w:r w:rsidRPr="001B539A">
        <w:rPr>
          <w:rFonts w:ascii="Times New Roman" w:hAnsi="Times New Roman" w:cs="Times New Roman"/>
        </w:rPr>
        <w:t>uprawnienia Zamawiającego w zakresie kontroli spełniania przez Wykonawcę wymagań,</w:t>
      </w:r>
      <w:r w:rsidR="00A944B9">
        <w:rPr>
          <w:rFonts w:ascii="Times New Roman" w:hAnsi="Times New Roman" w:cs="Times New Roman"/>
        </w:rPr>
        <w:br/>
      </w:r>
      <w:r w:rsidRPr="001B539A">
        <w:rPr>
          <w:rFonts w:ascii="Times New Roman" w:hAnsi="Times New Roman" w:cs="Times New Roman"/>
        </w:rPr>
        <w:t xml:space="preserve">o których mowa w art. 29 ust. 3a ustawy, oraz sankcje z tytułu niespełnienia tych wymagań, </w:t>
      </w:r>
    </w:p>
    <w:p w:rsidR="005F0F0C" w:rsidRDefault="005F0F0C" w:rsidP="008B3FF0">
      <w:pPr>
        <w:numPr>
          <w:ilvl w:val="0"/>
          <w:numId w:val="5"/>
        </w:numPr>
        <w:spacing w:after="0" w:line="260" w:lineRule="atLeast"/>
        <w:ind w:left="284" w:firstLine="0"/>
        <w:jc w:val="both"/>
        <w:rPr>
          <w:rFonts w:ascii="Times New Roman" w:hAnsi="Times New Roman" w:cs="Times New Roman"/>
        </w:rPr>
      </w:pPr>
      <w:r w:rsidRPr="0046693D">
        <w:rPr>
          <w:rFonts w:ascii="Times New Roman" w:hAnsi="Times New Roman" w:cs="Times New Roman"/>
        </w:rPr>
        <w:t xml:space="preserve">rodzaj czynności niezbędnych do realizacji zamówienia, których dotyczą wymagania </w:t>
      </w:r>
      <w:r w:rsidRPr="0046693D">
        <w:rPr>
          <w:rFonts w:ascii="Times New Roman" w:hAnsi="Times New Roman" w:cs="Times New Roman"/>
        </w:rPr>
        <w:br/>
        <w:t xml:space="preserve">       zatrudnienia na podstawie umowy o pracę przez Wykonawcę lub </w:t>
      </w:r>
      <w:r w:rsidR="009B3AAB">
        <w:rPr>
          <w:rFonts w:ascii="Times New Roman" w:hAnsi="Times New Roman" w:cs="Times New Roman"/>
        </w:rPr>
        <w:t>P</w:t>
      </w:r>
      <w:r w:rsidRPr="0046693D">
        <w:rPr>
          <w:rFonts w:ascii="Times New Roman" w:hAnsi="Times New Roman" w:cs="Times New Roman"/>
        </w:rPr>
        <w:t xml:space="preserve">odwykonawcę osób  </w:t>
      </w:r>
      <w:r w:rsidRPr="0046693D">
        <w:rPr>
          <w:rFonts w:ascii="Times New Roman" w:hAnsi="Times New Roman" w:cs="Times New Roman"/>
        </w:rPr>
        <w:br/>
        <w:t xml:space="preserve">       wykonujących czynności w trakcie realizacji zamówienia.</w:t>
      </w:r>
    </w:p>
    <w:p w:rsidR="0046693D" w:rsidRDefault="0046693D" w:rsidP="0046693D">
      <w:pPr>
        <w:spacing w:after="0" w:line="260" w:lineRule="atLeast"/>
        <w:jc w:val="both"/>
        <w:rPr>
          <w:rFonts w:ascii="Times New Roman" w:hAnsi="Times New Roman" w:cs="Times New Roman"/>
        </w:rPr>
      </w:pPr>
    </w:p>
    <w:p w:rsidR="0046693D" w:rsidRPr="0046693D" w:rsidRDefault="0046693D" w:rsidP="0046693D">
      <w:pPr>
        <w:spacing w:after="0" w:line="260" w:lineRule="atLeast"/>
        <w:jc w:val="both"/>
        <w:rPr>
          <w:rFonts w:ascii="Times New Roman" w:hAnsi="Times New Roman" w:cs="Times New Roman"/>
        </w:rPr>
      </w:pPr>
    </w:p>
    <w:p w:rsidR="005F0F0C" w:rsidRPr="00AF2233" w:rsidRDefault="005F0F0C" w:rsidP="00A66D01">
      <w:pPr>
        <w:pStyle w:val="Nagwek4"/>
        <w:numPr>
          <w:ilvl w:val="0"/>
          <w:numId w:val="4"/>
        </w:numPr>
        <w:tabs>
          <w:tab w:val="left" w:pos="426"/>
          <w:tab w:val="left" w:pos="786"/>
        </w:tabs>
        <w:spacing w:before="0" w:after="0" w:line="240" w:lineRule="auto"/>
        <w:ind w:left="0" w:firstLine="0"/>
        <w:jc w:val="both"/>
        <w:rPr>
          <w:sz w:val="22"/>
          <w:szCs w:val="22"/>
          <w:lang w:val="pl-PL"/>
        </w:rPr>
      </w:pPr>
      <w:r w:rsidRPr="00AF2233">
        <w:rPr>
          <w:sz w:val="22"/>
          <w:szCs w:val="22"/>
        </w:rPr>
        <w:t>Zamawiający przewiduje udzielenia zamówień, o którym mowa w art. 67</w:t>
      </w:r>
      <w:r w:rsidRPr="00AF2233">
        <w:rPr>
          <w:sz w:val="22"/>
          <w:szCs w:val="22"/>
          <w:lang w:val="pl-PL"/>
        </w:rPr>
        <w:t xml:space="preserve">  </w:t>
      </w:r>
      <w:r w:rsidRPr="00AF2233">
        <w:rPr>
          <w:sz w:val="22"/>
          <w:szCs w:val="22"/>
        </w:rPr>
        <w:t xml:space="preserve"> ust. 1 pkt 6</w:t>
      </w:r>
      <w:r w:rsidR="004E5326" w:rsidRPr="00AF2233">
        <w:rPr>
          <w:sz w:val="22"/>
          <w:szCs w:val="22"/>
          <w:lang w:val="pl-PL"/>
        </w:rPr>
        <w:t>.</w:t>
      </w:r>
    </w:p>
    <w:p w:rsidR="005F0F0C" w:rsidRPr="000126CC" w:rsidRDefault="00D44042" w:rsidP="00D44042">
      <w:pPr>
        <w:pStyle w:val="Akapitzlist"/>
        <w:tabs>
          <w:tab w:val="center" w:pos="-4111"/>
        </w:tabs>
        <w:spacing w:after="0" w:line="240" w:lineRule="auto"/>
        <w:ind w:left="426"/>
        <w:jc w:val="both"/>
        <w:rPr>
          <w:rFonts w:ascii="Times New Roman" w:hAnsi="Times New Roman" w:cs="Times New Roman"/>
        </w:rPr>
      </w:pPr>
      <w:r w:rsidRPr="00C03EB7">
        <w:rPr>
          <w:rFonts w:ascii="Times New Roman" w:hAnsi="Times New Roman" w:cs="Times New Roman"/>
          <w:b/>
        </w:rPr>
        <w:t>5.1</w:t>
      </w:r>
      <w:r>
        <w:rPr>
          <w:rFonts w:ascii="Times New Roman" w:hAnsi="Times New Roman" w:cs="Times New Roman"/>
        </w:rPr>
        <w:t>.</w:t>
      </w:r>
      <w:r w:rsidR="000126CC" w:rsidRPr="000126CC">
        <w:rPr>
          <w:rFonts w:ascii="Times New Roman" w:hAnsi="Times New Roman" w:cs="Times New Roman"/>
        </w:rPr>
        <w:t>Z</w:t>
      </w:r>
      <w:r w:rsidR="005F0F0C" w:rsidRPr="000126CC">
        <w:rPr>
          <w:rFonts w:ascii="Times New Roman" w:hAnsi="Times New Roman" w:cs="Times New Roman"/>
        </w:rPr>
        <w:t>amawiający przewiduje możliwość udzieleni</w:t>
      </w:r>
      <w:r w:rsidR="00A66D01" w:rsidRPr="000126CC">
        <w:rPr>
          <w:rFonts w:ascii="Times New Roman" w:hAnsi="Times New Roman" w:cs="Times New Roman"/>
        </w:rPr>
        <w:t xml:space="preserve">a w okresie 3 lat od udzielenia </w:t>
      </w:r>
      <w:r w:rsidR="005F0F0C" w:rsidRPr="000126CC">
        <w:rPr>
          <w:rFonts w:ascii="Times New Roman" w:hAnsi="Times New Roman" w:cs="Times New Roman"/>
        </w:rPr>
        <w:t>zamówienia podstawowego, dotychczasowemu Wykonawcy</w:t>
      </w:r>
      <w:r w:rsidR="004E5326">
        <w:rPr>
          <w:rFonts w:ascii="Times New Roman" w:hAnsi="Times New Roman" w:cs="Times New Roman"/>
        </w:rPr>
        <w:t xml:space="preserve"> usług lub </w:t>
      </w:r>
      <w:r w:rsidR="005F0F0C" w:rsidRPr="000126CC">
        <w:rPr>
          <w:rFonts w:ascii="Times New Roman" w:hAnsi="Times New Roman" w:cs="Times New Roman"/>
        </w:rPr>
        <w:t xml:space="preserve"> robót budowlanych, zamówień, o których mowa w art. 67 ust. 1 pkt 6 ustawy polegających na powtórzeniu podobnych </w:t>
      </w:r>
      <w:r w:rsidR="004E5326">
        <w:rPr>
          <w:rFonts w:ascii="Times New Roman" w:hAnsi="Times New Roman" w:cs="Times New Roman"/>
        </w:rPr>
        <w:t xml:space="preserve">usług lub </w:t>
      </w:r>
      <w:r w:rsidR="005F0F0C" w:rsidRPr="000126CC">
        <w:rPr>
          <w:rFonts w:ascii="Times New Roman" w:hAnsi="Times New Roman" w:cs="Times New Roman"/>
        </w:rPr>
        <w:t xml:space="preserve">robót budowlanych i zgodnych z przedmiotem zamówienia oraz jego wartość całkowita została uwzględniona przy obliczaniu jego wartości. </w:t>
      </w:r>
    </w:p>
    <w:p w:rsidR="005F0F0C" w:rsidRPr="001B539A" w:rsidRDefault="00C03EB7" w:rsidP="00C03EB7">
      <w:pPr>
        <w:tabs>
          <w:tab w:val="center" w:pos="-4111"/>
          <w:tab w:val="left" w:pos="709"/>
        </w:tabs>
        <w:spacing w:after="0" w:line="240" w:lineRule="auto"/>
        <w:jc w:val="both"/>
        <w:rPr>
          <w:rFonts w:ascii="Times New Roman" w:hAnsi="Times New Roman" w:cs="Times New Roman"/>
        </w:rPr>
      </w:pPr>
      <w:r w:rsidRPr="00C03EB7">
        <w:rPr>
          <w:rFonts w:ascii="Times New Roman" w:hAnsi="Times New Roman" w:cs="Times New Roman"/>
          <w:b/>
        </w:rPr>
        <w:t xml:space="preserve">      </w:t>
      </w:r>
      <w:r>
        <w:rPr>
          <w:rFonts w:ascii="Times New Roman" w:hAnsi="Times New Roman" w:cs="Times New Roman"/>
          <w:b/>
        </w:rPr>
        <w:t xml:space="preserve"> </w:t>
      </w:r>
      <w:r w:rsidRPr="00C03EB7">
        <w:rPr>
          <w:rFonts w:ascii="Times New Roman" w:hAnsi="Times New Roman" w:cs="Times New Roman"/>
          <w:b/>
        </w:rPr>
        <w:t>5.2</w:t>
      </w:r>
      <w:r>
        <w:rPr>
          <w:rFonts w:ascii="Times New Roman" w:hAnsi="Times New Roman" w:cs="Times New Roman"/>
        </w:rPr>
        <w:t>.</w:t>
      </w:r>
      <w:r w:rsidR="005F0F0C" w:rsidRPr="001B539A">
        <w:rPr>
          <w:rFonts w:ascii="Times New Roman" w:hAnsi="Times New Roman" w:cs="Times New Roman"/>
        </w:rPr>
        <w:t xml:space="preserve">Zakres </w:t>
      </w:r>
      <w:r w:rsidR="004E5326">
        <w:rPr>
          <w:rFonts w:ascii="Times New Roman" w:hAnsi="Times New Roman" w:cs="Times New Roman"/>
        </w:rPr>
        <w:t xml:space="preserve">usług  lub </w:t>
      </w:r>
      <w:r w:rsidR="005F0F0C" w:rsidRPr="001B539A">
        <w:rPr>
          <w:rFonts w:ascii="Times New Roman" w:hAnsi="Times New Roman" w:cs="Times New Roman"/>
        </w:rPr>
        <w:t xml:space="preserve">robót budowlanych będących przedmiotem zamówienia o którym mowa w </w:t>
      </w:r>
      <w:r w:rsidR="00DE03A2">
        <w:rPr>
          <w:rFonts w:ascii="Times New Roman" w:hAnsi="Times New Roman" w:cs="Times New Roman"/>
        </w:rPr>
        <w:br/>
        <w:t xml:space="preserve">      </w:t>
      </w:r>
      <w:r w:rsidR="003054A2">
        <w:rPr>
          <w:rFonts w:ascii="Times New Roman" w:hAnsi="Times New Roman" w:cs="Times New Roman"/>
        </w:rPr>
        <w:t xml:space="preserve"> </w:t>
      </w:r>
      <w:r w:rsidR="005F0F0C" w:rsidRPr="001B539A">
        <w:rPr>
          <w:rFonts w:ascii="Times New Roman" w:hAnsi="Times New Roman" w:cs="Times New Roman"/>
        </w:rPr>
        <w:t xml:space="preserve">art. 67 ust.1 pkt 6 będą robotami podobnymi, które zostały przewidziane w niniejszym </w:t>
      </w:r>
      <w:r w:rsidR="00DE03A2">
        <w:rPr>
          <w:rFonts w:ascii="Times New Roman" w:hAnsi="Times New Roman" w:cs="Times New Roman"/>
        </w:rPr>
        <w:br/>
        <w:t xml:space="preserve">      </w:t>
      </w:r>
      <w:r w:rsidR="003054A2">
        <w:rPr>
          <w:rFonts w:ascii="Times New Roman" w:hAnsi="Times New Roman" w:cs="Times New Roman"/>
        </w:rPr>
        <w:t xml:space="preserve"> </w:t>
      </w:r>
      <w:r w:rsidR="005F0F0C" w:rsidRPr="001B539A">
        <w:rPr>
          <w:rFonts w:ascii="Times New Roman" w:hAnsi="Times New Roman" w:cs="Times New Roman"/>
        </w:rPr>
        <w:t xml:space="preserve">zamówieniu i opisane </w:t>
      </w:r>
      <w:r>
        <w:rPr>
          <w:rFonts w:ascii="Times New Roman" w:hAnsi="Times New Roman" w:cs="Times New Roman"/>
        </w:rPr>
        <w:t xml:space="preserve"> </w:t>
      </w:r>
      <w:r w:rsidR="005F0F0C" w:rsidRPr="001B539A">
        <w:rPr>
          <w:rFonts w:ascii="Times New Roman" w:hAnsi="Times New Roman" w:cs="Times New Roman"/>
        </w:rPr>
        <w:t>w przedmiarach lub zbiorczych zestawieniach przedmiarów .</w:t>
      </w:r>
    </w:p>
    <w:p w:rsidR="005F0F0C" w:rsidRPr="001B539A" w:rsidRDefault="00C03EB7" w:rsidP="00C03EB7">
      <w:pPr>
        <w:tabs>
          <w:tab w:val="center" w:pos="-4111"/>
          <w:tab w:val="left" w:pos="709"/>
        </w:tabs>
        <w:spacing w:after="0" w:line="240" w:lineRule="auto"/>
        <w:jc w:val="both"/>
        <w:rPr>
          <w:rFonts w:ascii="Times New Roman" w:hAnsi="Times New Roman" w:cs="Times New Roman"/>
        </w:rPr>
      </w:pPr>
      <w:r w:rsidRPr="00C03EB7">
        <w:rPr>
          <w:rFonts w:ascii="Times New Roman" w:hAnsi="Times New Roman" w:cs="Times New Roman"/>
          <w:b/>
        </w:rPr>
        <w:t xml:space="preserve">      </w:t>
      </w:r>
      <w:r w:rsidR="003054A2">
        <w:rPr>
          <w:rFonts w:ascii="Times New Roman" w:hAnsi="Times New Roman" w:cs="Times New Roman"/>
          <w:b/>
        </w:rPr>
        <w:t xml:space="preserve"> </w:t>
      </w:r>
      <w:r w:rsidRPr="00C03EB7">
        <w:rPr>
          <w:rFonts w:ascii="Times New Roman" w:hAnsi="Times New Roman" w:cs="Times New Roman"/>
          <w:b/>
        </w:rPr>
        <w:t>5.3.</w:t>
      </w:r>
      <w:r w:rsidR="005F0F0C" w:rsidRPr="001B539A">
        <w:rPr>
          <w:rFonts w:ascii="Times New Roman" w:hAnsi="Times New Roman" w:cs="Times New Roman"/>
        </w:rPr>
        <w:t xml:space="preserve">Wartość zamówień dla poszczególnych zadań udzielonych na postawie art. 67 ust. 1 pkt 6 </w:t>
      </w:r>
      <w:r w:rsidR="00DE03A2">
        <w:rPr>
          <w:rFonts w:ascii="Times New Roman" w:hAnsi="Times New Roman" w:cs="Times New Roman"/>
        </w:rPr>
        <w:t xml:space="preserve">   </w:t>
      </w:r>
      <w:r w:rsidR="00DE03A2">
        <w:rPr>
          <w:rFonts w:ascii="Times New Roman" w:hAnsi="Times New Roman" w:cs="Times New Roman"/>
        </w:rPr>
        <w:br/>
        <w:t xml:space="preserve">     </w:t>
      </w:r>
      <w:r w:rsidR="005F0F0C">
        <w:rPr>
          <w:rFonts w:ascii="Times New Roman" w:hAnsi="Times New Roman" w:cs="Times New Roman"/>
        </w:rPr>
        <w:t xml:space="preserve"> </w:t>
      </w:r>
      <w:r w:rsidR="003054A2">
        <w:rPr>
          <w:rFonts w:ascii="Times New Roman" w:hAnsi="Times New Roman" w:cs="Times New Roman"/>
        </w:rPr>
        <w:t xml:space="preserve"> </w:t>
      </w:r>
      <w:r w:rsidR="005F0F0C" w:rsidRPr="001B539A">
        <w:rPr>
          <w:rFonts w:ascii="Times New Roman" w:hAnsi="Times New Roman" w:cs="Times New Roman"/>
        </w:rPr>
        <w:t xml:space="preserve">ustawy, nie przekroczy </w:t>
      </w:r>
      <w:r w:rsidR="00977B4A">
        <w:rPr>
          <w:rFonts w:ascii="Times New Roman" w:hAnsi="Times New Roman" w:cs="Times New Roman"/>
        </w:rPr>
        <w:t>3</w:t>
      </w:r>
      <w:r w:rsidR="005F0F0C" w:rsidRPr="001B539A">
        <w:rPr>
          <w:rFonts w:ascii="Times New Roman" w:hAnsi="Times New Roman" w:cs="Times New Roman"/>
        </w:rPr>
        <w:t xml:space="preserve">0% wartości zamówienia podstawowego. </w:t>
      </w:r>
    </w:p>
    <w:p w:rsidR="005F0F0C" w:rsidRPr="001B539A" w:rsidRDefault="0021058E" w:rsidP="0021058E">
      <w:pPr>
        <w:tabs>
          <w:tab w:val="center" w:pos="-4111"/>
          <w:tab w:val="left" w:pos="709"/>
        </w:tabs>
        <w:spacing w:after="0" w:line="240" w:lineRule="auto"/>
        <w:jc w:val="both"/>
        <w:rPr>
          <w:rFonts w:ascii="Times New Roman" w:hAnsi="Times New Roman" w:cs="Times New Roman"/>
        </w:rPr>
      </w:pPr>
      <w:r w:rsidRPr="00717A0B">
        <w:rPr>
          <w:rFonts w:ascii="Times New Roman" w:hAnsi="Times New Roman" w:cs="Times New Roman"/>
          <w:b/>
        </w:rPr>
        <w:t xml:space="preserve">      </w:t>
      </w:r>
      <w:r w:rsidR="003054A2">
        <w:rPr>
          <w:rFonts w:ascii="Times New Roman" w:hAnsi="Times New Roman" w:cs="Times New Roman"/>
          <w:b/>
        </w:rPr>
        <w:t xml:space="preserve"> </w:t>
      </w:r>
      <w:r w:rsidRPr="00717A0B">
        <w:rPr>
          <w:rFonts w:ascii="Times New Roman" w:hAnsi="Times New Roman" w:cs="Times New Roman"/>
          <w:b/>
        </w:rPr>
        <w:t>5.4</w:t>
      </w:r>
      <w:r>
        <w:rPr>
          <w:rFonts w:ascii="Times New Roman" w:hAnsi="Times New Roman" w:cs="Times New Roman"/>
        </w:rPr>
        <w:t>.</w:t>
      </w:r>
      <w:r w:rsidR="00C03EB7">
        <w:rPr>
          <w:rFonts w:ascii="Times New Roman" w:hAnsi="Times New Roman" w:cs="Times New Roman"/>
        </w:rPr>
        <w:t>W</w:t>
      </w:r>
      <w:r w:rsidR="005F0F0C" w:rsidRPr="001B539A">
        <w:rPr>
          <w:rFonts w:ascii="Times New Roman" w:hAnsi="Times New Roman" w:cs="Times New Roman"/>
        </w:rPr>
        <w:t xml:space="preserve"> razie stwierdzenia konieczności udzielenia zamówienia, o którym mowa w art. 67 ust. 1 pkt </w:t>
      </w:r>
      <w:r w:rsidR="00DE03A2">
        <w:rPr>
          <w:rFonts w:ascii="Times New Roman" w:hAnsi="Times New Roman" w:cs="Times New Roman"/>
        </w:rPr>
        <w:t xml:space="preserve">  </w:t>
      </w:r>
      <w:r w:rsidR="00DE03A2">
        <w:rPr>
          <w:rFonts w:ascii="Times New Roman" w:hAnsi="Times New Roman" w:cs="Times New Roman"/>
        </w:rPr>
        <w:br/>
        <w:t xml:space="preserve">      </w:t>
      </w:r>
      <w:r w:rsidR="003054A2">
        <w:rPr>
          <w:rFonts w:ascii="Times New Roman" w:hAnsi="Times New Roman" w:cs="Times New Roman"/>
        </w:rPr>
        <w:t xml:space="preserve"> </w:t>
      </w:r>
      <w:r w:rsidR="005F0F0C" w:rsidRPr="001B539A">
        <w:rPr>
          <w:rFonts w:ascii="Times New Roman" w:hAnsi="Times New Roman" w:cs="Times New Roman"/>
        </w:rPr>
        <w:t xml:space="preserve">6 ustawy, Zamawiający zaprosi Wykonawcę do negocjacji w trybie zamówienia z wolnej ręki. </w:t>
      </w:r>
    </w:p>
    <w:p w:rsidR="006A410F" w:rsidRPr="006A410F" w:rsidRDefault="005F0F0C" w:rsidP="006A410F">
      <w:pPr>
        <w:pStyle w:val="Nagwek4"/>
        <w:numPr>
          <w:ilvl w:val="0"/>
          <w:numId w:val="4"/>
        </w:numPr>
        <w:tabs>
          <w:tab w:val="left" w:pos="426"/>
          <w:tab w:val="left" w:pos="786"/>
        </w:tabs>
        <w:spacing w:before="0" w:after="0" w:line="240" w:lineRule="auto"/>
        <w:ind w:left="0" w:firstLine="0"/>
        <w:jc w:val="both"/>
        <w:rPr>
          <w:sz w:val="22"/>
          <w:szCs w:val="22"/>
          <w:u w:val="single"/>
          <w:lang w:val="pl-PL"/>
        </w:rPr>
      </w:pPr>
      <w:r w:rsidRPr="001B539A">
        <w:rPr>
          <w:sz w:val="22"/>
          <w:szCs w:val="22"/>
          <w:u w:val="single"/>
        </w:rPr>
        <w:t xml:space="preserve">Zamawiający nie dopuszcza i nie wymaga składania ofert wariantowych. </w:t>
      </w:r>
    </w:p>
    <w:p w:rsidR="005F0F0C" w:rsidRPr="001B539A" w:rsidRDefault="005F0F0C" w:rsidP="005F0F0C">
      <w:pPr>
        <w:pStyle w:val="Nagwek4"/>
        <w:numPr>
          <w:ilvl w:val="0"/>
          <w:numId w:val="4"/>
        </w:numPr>
        <w:tabs>
          <w:tab w:val="left" w:pos="426"/>
          <w:tab w:val="left" w:pos="786"/>
        </w:tabs>
        <w:spacing w:before="0" w:after="0" w:line="240" w:lineRule="auto"/>
        <w:ind w:left="0" w:firstLine="0"/>
        <w:jc w:val="both"/>
        <w:rPr>
          <w:sz w:val="22"/>
          <w:szCs w:val="22"/>
          <w:u w:val="single"/>
        </w:rPr>
      </w:pPr>
      <w:r w:rsidRPr="001B539A">
        <w:rPr>
          <w:sz w:val="22"/>
          <w:szCs w:val="22"/>
          <w:u w:val="single"/>
        </w:rPr>
        <w:t>Zamawiający nie przewiduje zawarcia umowy ramowej.</w:t>
      </w:r>
    </w:p>
    <w:p w:rsidR="005F0F0C" w:rsidRPr="001B539A" w:rsidRDefault="005F0F0C" w:rsidP="005F0F0C">
      <w:pPr>
        <w:pStyle w:val="Nagwek4"/>
        <w:numPr>
          <w:ilvl w:val="0"/>
          <w:numId w:val="4"/>
        </w:numPr>
        <w:tabs>
          <w:tab w:val="left" w:pos="426"/>
          <w:tab w:val="left" w:pos="786"/>
        </w:tabs>
        <w:spacing w:before="0" w:after="0" w:line="240" w:lineRule="auto"/>
        <w:ind w:left="0" w:firstLine="0"/>
        <w:jc w:val="both"/>
        <w:rPr>
          <w:sz w:val="22"/>
          <w:szCs w:val="22"/>
          <w:u w:val="single"/>
        </w:rPr>
      </w:pPr>
      <w:r w:rsidRPr="001B539A">
        <w:rPr>
          <w:sz w:val="22"/>
          <w:szCs w:val="22"/>
          <w:u w:val="single"/>
        </w:rPr>
        <w:t>Zamawiający nie przewiduje aukcji elektronicznej.</w:t>
      </w:r>
    </w:p>
    <w:p w:rsidR="005F0F0C" w:rsidRPr="001B539A" w:rsidRDefault="005F0F0C" w:rsidP="005F0F0C">
      <w:pPr>
        <w:pStyle w:val="Nagwek4"/>
        <w:numPr>
          <w:ilvl w:val="0"/>
          <w:numId w:val="4"/>
        </w:numPr>
        <w:tabs>
          <w:tab w:val="left" w:pos="426"/>
          <w:tab w:val="left" w:pos="786"/>
        </w:tabs>
        <w:spacing w:before="0" w:after="0" w:line="240" w:lineRule="auto"/>
        <w:ind w:left="0" w:firstLine="0"/>
        <w:jc w:val="both"/>
        <w:rPr>
          <w:sz w:val="22"/>
          <w:szCs w:val="22"/>
          <w:u w:val="single"/>
        </w:rPr>
      </w:pPr>
      <w:r w:rsidRPr="001B539A">
        <w:rPr>
          <w:sz w:val="22"/>
          <w:szCs w:val="22"/>
          <w:u w:val="single"/>
        </w:rPr>
        <w:t xml:space="preserve">Zamawiający nie przewiduje zwrotu kosztów udziału w postępowaniu.  </w:t>
      </w:r>
    </w:p>
    <w:p w:rsidR="00AB2269" w:rsidRPr="00D157FD" w:rsidRDefault="005F0F0C" w:rsidP="00D157FD">
      <w:pPr>
        <w:pStyle w:val="Nagwek4"/>
        <w:numPr>
          <w:ilvl w:val="0"/>
          <w:numId w:val="4"/>
        </w:numPr>
        <w:tabs>
          <w:tab w:val="left" w:pos="426"/>
          <w:tab w:val="left" w:pos="786"/>
        </w:tabs>
        <w:spacing w:before="0" w:after="0" w:line="240" w:lineRule="auto"/>
        <w:ind w:left="0" w:firstLine="0"/>
        <w:jc w:val="both"/>
        <w:rPr>
          <w:sz w:val="22"/>
          <w:szCs w:val="22"/>
          <w:u w:val="single"/>
          <w:lang w:val="pl-PL"/>
        </w:rPr>
      </w:pPr>
      <w:r w:rsidRPr="001B539A">
        <w:rPr>
          <w:sz w:val="22"/>
          <w:szCs w:val="22"/>
          <w:u w:val="single"/>
        </w:rPr>
        <w:t>Termin wykonania przedmiotu zamówienia</w:t>
      </w:r>
      <w:r w:rsidRPr="001B539A">
        <w:rPr>
          <w:sz w:val="22"/>
          <w:szCs w:val="22"/>
          <w:u w:val="single"/>
          <w:lang w:val="pl-PL"/>
        </w:rPr>
        <w:t xml:space="preserve"> i warunki płatności</w:t>
      </w:r>
      <w:r w:rsidRPr="001B539A">
        <w:rPr>
          <w:sz w:val="22"/>
          <w:szCs w:val="22"/>
          <w:u w:val="single"/>
        </w:rPr>
        <w:t>.</w:t>
      </w:r>
    </w:p>
    <w:p w:rsidR="00AB2269" w:rsidRPr="00AB2269" w:rsidRDefault="00AB2269" w:rsidP="00AB2269">
      <w:pPr>
        <w:pStyle w:val="Tekstpodstawowy"/>
        <w:spacing w:after="0" w:line="240" w:lineRule="auto"/>
        <w:jc w:val="both"/>
        <w:rPr>
          <w:bCs/>
          <w:sz w:val="22"/>
          <w:szCs w:val="22"/>
          <w:lang w:val="pl-PL"/>
        </w:rPr>
      </w:pPr>
      <w:r>
        <w:rPr>
          <w:bCs/>
          <w:sz w:val="22"/>
          <w:szCs w:val="22"/>
          <w:lang w:val="pl-PL"/>
        </w:rPr>
        <w:t>10.</w:t>
      </w:r>
      <w:r w:rsidRPr="00AB2269">
        <w:rPr>
          <w:bCs/>
          <w:sz w:val="22"/>
          <w:szCs w:val="22"/>
          <w:lang w:val="pl-PL"/>
        </w:rPr>
        <w:t>1.</w:t>
      </w:r>
      <w:r w:rsidR="00CE65AE">
        <w:rPr>
          <w:bCs/>
          <w:sz w:val="22"/>
          <w:szCs w:val="22"/>
          <w:lang w:val="pl-PL"/>
        </w:rPr>
        <w:t>Termi</w:t>
      </w:r>
      <w:r w:rsidR="00D157FD">
        <w:rPr>
          <w:bCs/>
          <w:sz w:val="22"/>
          <w:szCs w:val="22"/>
          <w:lang w:val="pl-PL"/>
        </w:rPr>
        <w:t>n</w:t>
      </w:r>
      <w:r w:rsidR="00CE65AE">
        <w:rPr>
          <w:bCs/>
          <w:sz w:val="22"/>
          <w:szCs w:val="22"/>
          <w:lang w:val="pl-PL"/>
        </w:rPr>
        <w:t xml:space="preserve"> wykonania obu dokumentacji ustala się na </w:t>
      </w:r>
      <w:r w:rsidR="00977B4A">
        <w:rPr>
          <w:b/>
          <w:bCs/>
          <w:sz w:val="22"/>
          <w:szCs w:val="22"/>
          <w:lang w:val="pl-PL"/>
        </w:rPr>
        <w:t>30 czerwca</w:t>
      </w:r>
      <w:r w:rsidR="00B60E16">
        <w:rPr>
          <w:b/>
          <w:bCs/>
          <w:sz w:val="22"/>
          <w:szCs w:val="22"/>
          <w:lang w:val="pl-PL"/>
        </w:rPr>
        <w:t xml:space="preserve"> 2021</w:t>
      </w:r>
      <w:r w:rsidRPr="008B0340">
        <w:rPr>
          <w:b/>
          <w:bCs/>
          <w:sz w:val="22"/>
          <w:szCs w:val="22"/>
          <w:lang w:val="pl-PL"/>
        </w:rPr>
        <w:t xml:space="preserve"> roku.</w:t>
      </w:r>
      <w:r w:rsidRPr="00AB2269">
        <w:rPr>
          <w:bCs/>
          <w:sz w:val="22"/>
          <w:szCs w:val="22"/>
          <w:lang w:val="pl-PL"/>
        </w:rPr>
        <w:t xml:space="preserve"> </w:t>
      </w:r>
    </w:p>
    <w:p w:rsidR="00AB2269" w:rsidRPr="00AB2269" w:rsidRDefault="00AB2269" w:rsidP="00AB2269">
      <w:pPr>
        <w:pStyle w:val="Tekstpodstawowy"/>
        <w:spacing w:after="0" w:line="240" w:lineRule="auto"/>
        <w:jc w:val="both"/>
        <w:rPr>
          <w:bCs/>
          <w:sz w:val="22"/>
          <w:szCs w:val="22"/>
          <w:lang w:val="pl-PL"/>
        </w:rPr>
      </w:pPr>
      <w:r w:rsidRPr="00AB2269">
        <w:rPr>
          <w:bCs/>
          <w:sz w:val="22"/>
          <w:szCs w:val="22"/>
          <w:lang w:val="pl-PL"/>
        </w:rPr>
        <w:t>2. Dopuszcza się możliwość zmiany terminu o którym mowa w pkt. 1 w przypadkach:</w:t>
      </w:r>
    </w:p>
    <w:p w:rsidR="00AB2269" w:rsidRPr="00AB2269" w:rsidRDefault="00AB2269" w:rsidP="00AB2269">
      <w:pPr>
        <w:pStyle w:val="Tekstpodstawowy"/>
        <w:spacing w:after="0" w:line="240" w:lineRule="auto"/>
        <w:jc w:val="both"/>
        <w:rPr>
          <w:bCs/>
          <w:sz w:val="22"/>
          <w:szCs w:val="22"/>
          <w:lang w:val="pl-PL"/>
        </w:rPr>
      </w:pPr>
      <w:r w:rsidRPr="00AB2269">
        <w:rPr>
          <w:bCs/>
          <w:sz w:val="22"/>
          <w:szCs w:val="22"/>
          <w:lang w:val="pl-PL"/>
        </w:rPr>
        <w:t>a) wstrzymania prac lub przerw w pracach powstałych z przyczyn leżących po stronie Zamawiającego,</w:t>
      </w:r>
    </w:p>
    <w:p w:rsidR="00AB2269" w:rsidRPr="00AB2269" w:rsidRDefault="00AB2269" w:rsidP="00AB2269">
      <w:pPr>
        <w:pStyle w:val="Tekstpodstawowy"/>
        <w:spacing w:after="0" w:line="240" w:lineRule="auto"/>
        <w:jc w:val="both"/>
        <w:rPr>
          <w:bCs/>
          <w:sz w:val="22"/>
          <w:szCs w:val="22"/>
          <w:lang w:val="pl-PL"/>
        </w:rPr>
      </w:pPr>
      <w:r w:rsidRPr="00AB2269">
        <w:rPr>
          <w:bCs/>
          <w:sz w:val="22"/>
          <w:szCs w:val="22"/>
          <w:lang w:val="pl-PL"/>
        </w:rPr>
        <w:t>b) zajścia obiektywnych okoliczności, niezależnych od Wykonawcy z tytułu przedłużającego się postępowania administracyjnego związanego z uzyskani</w:t>
      </w:r>
      <w:r w:rsidR="00B60E16">
        <w:rPr>
          <w:bCs/>
          <w:sz w:val="22"/>
          <w:szCs w:val="22"/>
          <w:lang w:val="pl-PL"/>
        </w:rPr>
        <w:t>em decyzji dla dokumentacji</w:t>
      </w:r>
      <w:r w:rsidRPr="00AB2269">
        <w:rPr>
          <w:bCs/>
          <w:sz w:val="22"/>
          <w:szCs w:val="22"/>
          <w:lang w:val="pl-PL"/>
        </w:rPr>
        <w:t xml:space="preserve">, </w:t>
      </w:r>
    </w:p>
    <w:p w:rsidR="00AB2269" w:rsidRPr="00AB2269" w:rsidRDefault="00AB2269" w:rsidP="00AB2269">
      <w:pPr>
        <w:pStyle w:val="Tekstpodstawowy"/>
        <w:spacing w:after="0" w:line="240" w:lineRule="auto"/>
        <w:jc w:val="both"/>
        <w:rPr>
          <w:bCs/>
          <w:sz w:val="22"/>
          <w:szCs w:val="22"/>
          <w:lang w:val="pl-PL"/>
        </w:rPr>
      </w:pPr>
      <w:r w:rsidRPr="00AB2269">
        <w:rPr>
          <w:bCs/>
          <w:sz w:val="22"/>
          <w:szCs w:val="22"/>
          <w:lang w:val="pl-PL"/>
        </w:rPr>
        <w:t>c) zajścia obiektywnych okoliczności, niezależnych od Wykonawcy z tytułu pozyskiwania zgód, uzgodnień, decyzji i pozwoleń związanych z opracowaniem dokumentacji projektowo – kosztorysowej.</w:t>
      </w:r>
    </w:p>
    <w:p w:rsidR="00AB2269" w:rsidRPr="00AB2269" w:rsidRDefault="00AB2269" w:rsidP="00AB2269">
      <w:pPr>
        <w:pStyle w:val="Tekstpodstawowy"/>
        <w:spacing w:after="0" w:line="240" w:lineRule="auto"/>
        <w:jc w:val="both"/>
        <w:rPr>
          <w:bCs/>
          <w:sz w:val="22"/>
          <w:szCs w:val="22"/>
          <w:lang w:val="pl-PL"/>
        </w:rPr>
      </w:pPr>
      <w:r w:rsidRPr="00AB2269">
        <w:rPr>
          <w:bCs/>
          <w:sz w:val="22"/>
          <w:szCs w:val="22"/>
          <w:lang w:val="pl-PL"/>
        </w:rPr>
        <w:t>d) okres przygotowania (opracowania) nowych rozwiązań technicznych umożliwiającą prawidłową realizację zadania. Sytuacja taka może mieć miejsce w razie zmiany przepisów prawa po dacie zawarcia umowy.</w:t>
      </w:r>
    </w:p>
    <w:p w:rsidR="00AB2269" w:rsidRPr="00AB2269" w:rsidRDefault="00AB2269" w:rsidP="00AB2269">
      <w:pPr>
        <w:pStyle w:val="Tekstpodstawowy"/>
        <w:spacing w:after="0" w:line="240" w:lineRule="auto"/>
        <w:jc w:val="both"/>
        <w:rPr>
          <w:bCs/>
          <w:sz w:val="22"/>
          <w:szCs w:val="22"/>
          <w:lang w:val="pl-PL"/>
        </w:rPr>
      </w:pPr>
      <w:r w:rsidRPr="00AB2269">
        <w:rPr>
          <w:bCs/>
          <w:sz w:val="22"/>
          <w:szCs w:val="22"/>
          <w:lang w:val="pl-PL"/>
        </w:rPr>
        <w:t>e) w przypadku zmiany koncepcji przyjętej wcześniej przez Zamawiającego;</w:t>
      </w:r>
    </w:p>
    <w:p w:rsidR="00AB2269" w:rsidRPr="00AB2269" w:rsidRDefault="00AB2269" w:rsidP="00AB2269">
      <w:pPr>
        <w:pStyle w:val="Tekstpodstawowy"/>
        <w:spacing w:after="0" w:line="240" w:lineRule="auto"/>
        <w:jc w:val="both"/>
        <w:rPr>
          <w:bCs/>
          <w:sz w:val="22"/>
          <w:szCs w:val="22"/>
          <w:lang w:val="pl-PL"/>
        </w:rPr>
      </w:pPr>
      <w:r w:rsidRPr="00AB2269">
        <w:rPr>
          <w:bCs/>
          <w:sz w:val="22"/>
          <w:szCs w:val="22"/>
          <w:lang w:val="pl-PL"/>
        </w:rPr>
        <w:t xml:space="preserve"> -  o okres jaki Zamawiający przedłużył przyjęty w Urzędzie Gminy w Zagnańsku siedmiodniowy termin uzgodnienia koncepcji wstępnej projektu lub odpowiedzi na pytanie dotyczące jej wykonania;</w:t>
      </w:r>
    </w:p>
    <w:p w:rsidR="00AB2269" w:rsidRPr="00AB2269" w:rsidRDefault="00AB2269" w:rsidP="00AB2269">
      <w:pPr>
        <w:pStyle w:val="Tekstpodstawowy"/>
        <w:spacing w:after="0" w:line="240" w:lineRule="auto"/>
        <w:jc w:val="both"/>
        <w:rPr>
          <w:bCs/>
          <w:sz w:val="22"/>
          <w:szCs w:val="22"/>
          <w:lang w:val="pl-PL"/>
        </w:rPr>
      </w:pPr>
      <w:r w:rsidRPr="00AB2269">
        <w:rPr>
          <w:bCs/>
          <w:sz w:val="22"/>
          <w:szCs w:val="22"/>
          <w:lang w:val="pl-PL"/>
        </w:rPr>
        <w:t>3. Wykonawca zobowiązany jest do niezwłocznego poinformowania Zamawiającego</w:t>
      </w:r>
    </w:p>
    <w:p w:rsidR="005F0F0C" w:rsidRPr="00AB2269" w:rsidRDefault="00AB2269" w:rsidP="00AB2269">
      <w:pPr>
        <w:pStyle w:val="Tekstpodstawowy"/>
        <w:spacing w:after="0" w:line="240" w:lineRule="auto"/>
        <w:jc w:val="both"/>
        <w:rPr>
          <w:bCs/>
          <w:sz w:val="22"/>
          <w:szCs w:val="22"/>
          <w:lang w:val="pl-PL"/>
        </w:rPr>
      </w:pPr>
      <w:r w:rsidRPr="00AB2269">
        <w:rPr>
          <w:bCs/>
          <w:sz w:val="22"/>
          <w:szCs w:val="22"/>
          <w:lang w:val="pl-PL"/>
        </w:rPr>
        <w:lastRenderedPageBreak/>
        <w:t>o wystąpieniu przypadków, o których mowa w pkt. 2 lit a) – d), a także udokumentowania zaistnienia tych okoliczności.</w:t>
      </w:r>
    </w:p>
    <w:p w:rsidR="00D4009F" w:rsidRPr="001B217B" w:rsidRDefault="00D4009F" w:rsidP="005F0F0C">
      <w:pPr>
        <w:pStyle w:val="Tekstpodstawowy"/>
        <w:spacing w:after="0" w:line="240" w:lineRule="auto"/>
        <w:jc w:val="both"/>
        <w:rPr>
          <w:b/>
          <w:bCs/>
          <w:sz w:val="22"/>
          <w:szCs w:val="22"/>
          <w:lang w:val="pl-PL"/>
        </w:rPr>
      </w:pPr>
    </w:p>
    <w:p w:rsidR="005F0F0C" w:rsidRPr="004473B5" w:rsidRDefault="005F0F0C" w:rsidP="005F0F0C">
      <w:pPr>
        <w:jc w:val="both"/>
        <w:rPr>
          <w:rFonts w:ascii="Times New Roman" w:hAnsi="Times New Roman" w:cs="Times New Roman"/>
          <w:lang w:eastAsia="x-none"/>
        </w:rPr>
      </w:pPr>
      <w:r w:rsidRPr="004473B5">
        <w:rPr>
          <w:rFonts w:ascii="Times New Roman" w:hAnsi="Times New Roman" w:cs="Times New Roman"/>
          <w:b/>
          <w:bCs/>
        </w:rPr>
        <w:t>Warunki płatności:</w:t>
      </w:r>
      <w:r w:rsidR="0092010A">
        <w:rPr>
          <w:rFonts w:ascii="Times New Roman" w:hAnsi="Times New Roman" w:cs="Times New Roman"/>
          <w:lang w:eastAsia="x-none"/>
        </w:rPr>
        <w:t xml:space="preserve"> Zamawiający ustala </w:t>
      </w:r>
      <w:r w:rsidRPr="004473B5">
        <w:rPr>
          <w:rFonts w:ascii="Times New Roman" w:hAnsi="Times New Roman" w:cs="Times New Roman"/>
          <w:lang w:eastAsia="x-none"/>
        </w:rPr>
        <w:t xml:space="preserve">dokonanie płatności dla Wykonawcy za  wykonanie przedmiotu zamówienia na podstawie: </w:t>
      </w:r>
    </w:p>
    <w:p w:rsidR="00CA1391" w:rsidRDefault="00135EB8" w:rsidP="00CA1391">
      <w:pPr>
        <w:autoSpaceDE w:val="0"/>
        <w:autoSpaceDN w:val="0"/>
        <w:adjustRightInd w:val="0"/>
        <w:spacing w:after="0" w:line="240" w:lineRule="auto"/>
        <w:jc w:val="both"/>
        <w:rPr>
          <w:rFonts w:ascii="Times New Roman" w:eastAsia="Times New Roman" w:hAnsi="Times New Roman" w:cs="Calibri"/>
          <w:bCs/>
          <w:sz w:val="24"/>
          <w:szCs w:val="24"/>
          <w:lang w:eastAsia="pl-PL"/>
        </w:rPr>
      </w:pPr>
      <w:r>
        <w:rPr>
          <w:rFonts w:ascii="Times New Roman" w:eastAsia="Times New Roman" w:hAnsi="Times New Roman" w:cs="Calibri"/>
          <w:bCs/>
          <w:sz w:val="24"/>
          <w:szCs w:val="24"/>
          <w:lang w:eastAsia="pl-PL"/>
        </w:rPr>
        <w:t xml:space="preserve">10.2 </w:t>
      </w:r>
      <w:r w:rsidR="00AB2269" w:rsidRPr="00AB2269">
        <w:rPr>
          <w:rFonts w:ascii="Times New Roman" w:eastAsia="Times New Roman" w:hAnsi="Times New Roman" w:cs="Calibri"/>
          <w:bCs/>
          <w:sz w:val="24"/>
          <w:szCs w:val="24"/>
          <w:lang w:eastAsia="pl-PL"/>
        </w:rPr>
        <w:t>. Za wykonanie  przedmiotu zamówienia  ustala się dokonanie rozliczenia</w:t>
      </w:r>
      <w:r w:rsidR="00CA1391">
        <w:rPr>
          <w:rFonts w:ascii="Times New Roman" w:eastAsia="Times New Roman" w:hAnsi="Times New Roman" w:cs="Calibri"/>
          <w:bCs/>
          <w:sz w:val="24"/>
          <w:szCs w:val="24"/>
          <w:lang w:eastAsia="pl-PL"/>
        </w:rPr>
        <w:t xml:space="preserve"> (dla obu projektów)</w:t>
      </w:r>
      <w:r w:rsidR="00AB2269" w:rsidRPr="00AB2269">
        <w:rPr>
          <w:rFonts w:ascii="Times New Roman" w:eastAsia="Times New Roman" w:hAnsi="Times New Roman" w:cs="Calibri"/>
          <w:bCs/>
          <w:sz w:val="24"/>
          <w:szCs w:val="24"/>
          <w:lang w:eastAsia="pl-PL"/>
        </w:rPr>
        <w:t xml:space="preserve"> na podstawie: </w:t>
      </w:r>
    </w:p>
    <w:p w:rsidR="00AB2269" w:rsidRPr="0090519A" w:rsidRDefault="00AB2269" w:rsidP="00CA1391">
      <w:pPr>
        <w:autoSpaceDE w:val="0"/>
        <w:autoSpaceDN w:val="0"/>
        <w:adjustRightInd w:val="0"/>
        <w:spacing w:after="0" w:line="240" w:lineRule="auto"/>
        <w:jc w:val="both"/>
        <w:rPr>
          <w:rFonts w:ascii="Times New Roman" w:eastAsia="Times New Roman" w:hAnsi="Times New Roman" w:cs="Calibri"/>
          <w:b/>
          <w:bCs/>
          <w:lang w:eastAsia="pl-PL"/>
        </w:rPr>
      </w:pPr>
      <w:r w:rsidRPr="0090519A">
        <w:rPr>
          <w:rFonts w:ascii="Times New Roman" w:eastAsia="Times New Roman" w:hAnsi="Times New Roman" w:cs="Calibri"/>
          <w:bCs/>
          <w:lang w:eastAsia="pl-PL"/>
        </w:rPr>
        <w:t xml:space="preserve">a) </w:t>
      </w:r>
      <w:r w:rsidR="00CA1391">
        <w:rPr>
          <w:rFonts w:ascii="Times New Roman" w:eastAsia="Times New Roman" w:hAnsi="Times New Roman" w:cs="Calibri"/>
          <w:b/>
          <w:bCs/>
          <w:lang w:eastAsia="pl-PL"/>
        </w:rPr>
        <w:t>faktur końcowych po uzyskaniu prawomocnych decyzji/zgód i uzgodnień branżowych.</w:t>
      </w:r>
      <w:r w:rsidR="00AB732F" w:rsidRPr="0090519A">
        <w:rPr>
          <w:rFonts w:ascii="Times New Roman" w:eastAsia="Times New Roman" w:hAnsi="Times New Roman" w:cs="Calibri"/>
          <w:b/>
          <w:bCs/>
          <w:lang w:eastAsia="pl-PL"/>
        </w:rPr>
        <w:t xml:space="preserve"> </w:t>
      </w:r>
    </w:p>
    <w:p w:rsidR="00AB2269" w:rsidRPr="00AB2269" w:rsidRDefault="0092010A" w:rsidP="00AB2269">
      <w:pPr>
        <w:autoSpaceDE w:val="0"/>
        <w:autoSpaceDN w:val="0"/>
        <w:adjustRightInd w:val="0"/>
        <w:spacing w:after="0" w:line="240" w:lineRule="auto"/>
        <w:jc w:val="both"/>
        <w:rPr>
          <w:rFonts w:ascii="Times New Roman" w:eastAsia="Times New Roman" w:hAnsi="Times New Roman" w:cs="Calibri"/>
          <w:bCs/>
          <w:sz w:val="24"/>
          <w:szCs w:val="24"/>
          <w:lang w:eastAsia="pl-PL"/>
        </w:rPr>
      </w:pPr>
      <w:r>
        <w:rPr>
          <w:rFonts w:ascii="Times New Roman" w:eastAsia="Times New Roman" w:hAnsi="Times New Roman" w:cs="Calibri"/>
          <w:bCs/>
          <w:sz w:val="24"/>
          <w:szCs w:val="24"/>
          <w:lang w:eastAsia="pl-PL"/>
        </w:rPr>
        <w:t>10.3</w:t>
      </w:r>
      <w:r w:rsidR="00AB2269" w:rsidRPr="00AB2269">
        <w:rPr>
          <w:rFonts w:ascii="Times New Roman" w:eastAsia="Times New Roman" w:hAnsi="Times New Roman" w:cs="Calibri"/>
          <w:bCs/>
          <w:sz w:val="24"/>
          <w:szCs w:val="24"/>
          <w:lang w:eastAsia="pl-PL"/>
        </w:rPr>
        <w:t xml:space="preserve">.Podstawą do wystawienia  faktury  końcowej  będzie  podpisanie przez obie strony protokołu  odbioru  końcowego  dokumentacji </w:t>
      </w:r>
    </w:p>
    <w:p w:rsidR="00AB2269" w:rsidRPr="00AB2269" w:rsidRDefault="0092010A" w:rsidP="00AB2269">
      <w:pPr>
        <w:autoSpaceDE w:val="0"/>
        <w:autoSpaceDN w:val="0"/>
        <w:adjustRightInd w:val="0"/>
        <w:spacing w:after="0" w:line="240" w:lineRule="auto"/>
        <w:jc w:val="both"/>
        <w:rPr>
          <w:rFonts w:ascii="Times New Roman" w:eastAsia="Times New Roman" w:hAnsi="Times New Roman" w:cs="Calibri"/>
          <w:bCs/>
          <w:sz w:val="24"/>
          <w:szCs w:val="24"/>
          <w:lang w:eastAsia="pl-PL"/>
        </w:rPr>
      </w:pPr>
      <w:r>
        <w:rPr>
          <w:rFonts w:ascii="Times New Roman" w:eastAsia="Times New Roman" w:hAnsi="Times New Roman" w:cs="Calibri"/>
          <w:bCs/>
          <w:sz w:val="24"/>
          <w:szCs w:val="24"/>
          <w:lang w:eastAsia="pl-PL"/>
        </w:rPr>
        <w:t>10.4</w:t>
      </w:r>
      <w:r w:rsidR="00AB2269" w:rsidRPr="00AB2269">
        <w:rPr>
          <w:rFonts w:ascii="Times New Roman" w:eastAsia="Times New Roman" w:hAnsi="Times New Roman" w:cs="Calibri"/>
          <w:bCs/>
          <w:sz w:val="24"/>
          <w:szCs w:val="24"/>
          <w:lang w:eastAsia="pl-PL"/>
        </w:rPr>
        <w:t xml:space="preserve">.Płatność faktur nastąpi  po spełnieniu  odpowiednio warunków zawartych w pkt. </w:t>
      </w:r>
      <w:r w:rsidR="00135EB8">
        <w:rPr>
          <w:rFonts w:ascii="Times New Roman" w:eastAsia="Times New Roman" w:hAnsi="Times New Roman" w:cs="Calibri"/>
          <w:bCs/>
          <w:sz w:val="24"/>
          <w:szCs w:val="24"/>
          <w:lang w:eastAsia="pl-PL"/>
        </w:rPr>
        <w:t>10</w:t>
      </w:r>
      <w:r w:rsidR="00AB2269" w:rsidRPr="00AB2269">
        <w:rPr>
          <w:rFonts w:ascii="Times New Roman" w:eastAsia="Times New Roman" w:hAnsi="Times New Roman" w:cs="Calibri"/>
          <w:bCs/>
          <w:sz w:val="24"/>
          <w:szCs w:val="24"/>
          <w:lang w:eastAsia="pl-PL"/>
        </w:rPr>
        <w:t xml:space="preserve"> </w:t>
      </w:r>
      <w:proofErr w:type="spellStart"/>
      <w:r w:rsidR="00AB2269" w:rsidRPr="00AB2269">
        <w:rPr>
          <w:rFonts w:ascii="Times New Roman" w:eastAsia="Times New Roman" w:hAnsi="Times New Roman" w:cs="Calibri"/>
          <w:bCs/>
          <w:sz w:val="24"/>
          <w:szCs w:val="24"/>
          <w:lang w:eastAsia="pl-PL"/>
        </w:rPr>
        <w:t>ppkt</w:t>
      </w:r>
      <w:proofErr w:type="spellEnd"/>
      <w:r w:rsidR="00AB2269" w:rsidRPr="00AB2269">
        <w:rPr>
          <w:rFonts w:ascii="Times New Roman" w:eastAsia="Times New Roman" w:hAnsi="Times New Roman" w:cs="Calibri"/>
          <w:bCs/>
          <w:sz w:val="24"/>
          <w:szCs w:val="24"/>
          <w:lang w:eastAsia="pl-PL"/>
        </w:rPr>
        <w:t xml:space="preserve">. </w:t>
      </w:r>
      <w:r w:rsidR="00135EB8">
        <w:rPr>
          <w:rFonts w:ascii="Times New Roman" w:eastAsia="Times New Roman" w:hAnsi="Times New Roman" w:cs="Calibri"/>
          <w:bCs/>
          <w:sz w:val="24"/>
          <w:szCs w:val="24"/>
          <w:lang w:eastAsia="pl-PL"/>
        </w:rPr>
        <w:t>10</w:t>
      </w:r>
      <w:r w:rsidR="00AB2269" w:rsidRPr="00AB2269">
        <w:rPr>
          <w:rFonts w:ascii="Times New Roman" w:eastAsia="Times New Roman" w:hAnsi="Times New Roman" w:cs="Calibri"/>
          <w:bCs/>
          <w:sz w:val="24"/>
          <w:szCs w:val="24"/>
          <w:lang w:eastAsia="pl-PL"/>
        </w:rPr>
        <w:t>.</w:t>
      </w:r>
      <w:r w:rsidR="00135EB8">
        <w:rPr>
          <w:rFonts w:ascii="Times New Roman" w:eastAsia="Times New Roman" w:hAnsi="Times New Roman" w:cs="Calibri"/>
          <w:bCs/>
          <w:sz w:val="24"/>
          <w:szCs w:val="24"/>
          <w:lang w:eastAsia="pl-PL"/>
        </w:rPr>
        <w:t>2</w:t>
      </w:r>
      <w:r w:rsidR="00AB2269" w:rsidRPr="00AB2269">
        <w:rPr>
          <w:rFonts w:ascii="Times New Roman" w:eastAsia="Times New Roman" w:hAnsi="Times New Roman" w:cs="Calibri"/>
          <w:bCs/>
          <w:sz w:val="24"/>
          <w:szCs w:val="24"/>
          <w:lang w:eastAsia="pl-PL"/>
        </w:rPr>
        <w:t xml:space="preserve"> a  </w:t>
      </w:r>
    </w:p>
    <w:p w:rsidR="00AB2269" w:rsidRPr="00AB2269" w:rsidRDefault="00135EB8" w:rsidP="00AB2269">
      <w:pPr>
        <w:autoSpaceDE w:val="0"/>
        <w:autoSpaceDN w:val="0"/>
        <w:adjustRightInd w:val="0"/>
        <w:spacing w:after="0" w:line="240" w:lineRule="auto"/>
        <w:jc w:val="both"/>
        <w:rPr>
          <w:rFonts w:ascii="Times New Roman" w:eastAsia="Times New Roman" w:hAnsi="Times New Roman" w:cs="Calibri"/>
          <w:bCs/>
          <w:sz w:val="24"/>
          <w:szCs w:val="24"/>
          <w:lang w:eastAsia="pl-PL"/>
        </w:rPr>
      </w:pPr>
      <w:r>
        <w:rPr>
          <w:rFonts w:ascii="Times New Roman" w:eastAsia="Times New Roman" w:hAnsi="Times New Roman" w:cs="Calibri"/>
          <w:bCs/>
          <w:sz w:val="24"/>
          <w:szCs w:val="24"/>
          <w:lang w:eastAsia="pl-PL"/>
        </w:rPr>
        <w:t>10</w:t>
      </w:r>
      <w:r w:rsidR="0092010A">
        <w:rPr>
          <w:rFonts w:ascii="Times New Roman" w:eastAsia="Times New Roman" w:hAnsi="Times New Roman" w:cs="Calibri"/>
          <w:bCs/>
          <w:sz w:val="24"/>
          <w:szCs w:val="24"/>
          <w:lang w:eastAsia="pl-PL"/>
        </w:rPr>
        <w:t>.5</w:t>
      </w:r>
      <w:r w:rsidR="00AB2269" w:rsidRPr="00AB2269">
        <w:rPr>
          <w:rFonts w:ascii="Times New Roman" w:eastAsia="Times New Roman" w:hAnsi="Times New Roman" w:cs="Calibri"/>
          <w:bCs/>
          <w:sz w:val="24"/>
          <w:szCs w:val="24"/>
          <w:lang w:eastAsia="pl-PL"/>
        </w:rPr>
        <w:t>. Zapłata faktur  nastąpi  przelewem</w:t>
      </w:r>
      <w:r w:rsidR="00E34042">
        <w:rPr>
          <w:rFonts w:ascii="Times New Roman" w:eastAsia="Times New Roman" w:hAnsi="Times New Roman" w:cs="Calibri"/>
          <w:bCs/>
          <w:sz w:val="24"/>
          <w:szCs w:val="24"/>
          <w:lang w:eastAsia="pl-PL"/>
        </w:rPr>
        <w:t xml:space="preserve"> </w:t>
      </w:r>
      <w:r w:rsidR="00D157FD">
        <w:rPr>
          <w:rFonts w:ascii="Times New Roman" w:eastAsia="Times New Roman" w:hAnsi="Times New Roman" w:cs="Calibri"/>
          <w:bCs/>
          <w:sz w:val="24"/>
          <w:szCs w:val="24"/>
          <w:lang w:eastAsia="pl-PL"/>
        </w:rPr>
        <w:t>na konto Wykonawcy w terminie 30</w:t>
      </w:r>
      <w:r w:rsidR="00AB2269" w:rsidRPr="00AB2269">
        <w:rPr>
          <w:rFonts w:ascii="Times New Roman" w:eastAsia="Times New Roman" w:hAnsi="Times New Roman" w:cs="Calibri"/>
          <w:bCs/>
          <w:sz w:val="24"/>
          <w:szCs w:val="24"/>
          <w:lang w:eastAsia="pl-PL"/>
        </w:rPr>
        <w:t xml:space="preserve"> dni od daty  doręczenia  faktury  w siedzibie  Zamawiającego.</w:t>
      </w:r>
    </w:p>
    <w:p w:rsidR="00E036FC" w:rsidRPr="00663FC4" w:rsidRDefault="00E036FC" w:rsidP="00074969">
      <w:pPr>
        <w:spacing w:after="0" w:line="240" w:lineRule="auto"/>
        <w:jc w:val="both"/>
        <w:rPr>
          <w:rFonts w:ascii="Times New Roman" w:hAnsi="Times New Roman" w:cs="Times New Roman"/>
          <w:b/>
          <w:lang w:eastAsia="x-none"/>
        </w:rPr>
      </w:pPr>
    </w:p>
    <w:p w:rsidR="00D97224" w:rsidRPr="001B539A" w:rsidRDefault="00D97224" w:rsidP="00017BDD">
      <w:pPr>
        <w:pStyle w:val="Tekstpodstawowy"/>
        <w:spacing w:after="0" w:line="240" w:lineRule="auto"/>
        <w:ind w:left="284"/>
        <w:jc w:val="both"/>
        <w:rPr>
          <w:b/>
          <w:bCs/>
          <w:sz w:val="22"/>
          <w:szCs w:val="22"/>
          <w:lang w:val="pl-PL"/>
        </w:rPr>
      </w:pPr>
    </w:p>
    <w:p w:rsidR="005F0F0C" w:rsidRPr="001B539A" w:rsidRDefault="005F0F0C" w:rsidP="005F0F0C">
      <w:pPr>
        <w:pStyle w:val="Nagwek4"/>
        <w:numPr>
          <w:ilvl w:val="0"/>
          <w:numId w:val="4"/>
        </w:numPr>
        <w:tabs>
          <w:tab w:val="left" w:pos="426"/>
          <w:tab w:val="left" w:pos="786"/>
        </w:tabs>
        <w:spacing w:before="120" w:after="120"/>
        <w:ind w:left="425" w:hanging="425"/>
        <w:jc w:val="both"/>
        <w:rPr>
          <w:sz w:val="22"/>
          <w:szCs w:val="22"/>
          <w:u w:val="single"/>
        </w:rPr>
      </w:pPr>
      <w:r w:rsidRPr="001B539A">
        <w:rPr>
          <w:sz w:val="22"/>
          <w:szCs w:val="22"/>
          <w:u w:val="single"/>
        </w:rPr>
        <w:t>Warunki udziału w postępowaniu</w:t>
      </w:r>
    </w:p>
    <w:p w:rsidR="005F0F0C" w:rsidRPr="001B539A" w:rsidRDefault="005F0F0C" w:rsidP="005F0F0C">
      <w:pPr>
        <w:numPr>
          <w:ilvl w:val="1"/>
          <w:numId w:val="4"/>
        </w:numPr>
        <w:spacing w:after="0"/>
        <w:rPr>
          <w:rFonts w:ascii="Times New Roman" w:hAnsi="Times New Roman" w:cs="Times New Roman"/>
        </w:rPr>
      </w:pPr>
      <w:r w:rsidRPr="001B539A">
        <w:rPr>
          <w:rFonts w:ascii="Times New Roman" w:hAnsi="Times New Roman" w:cs="Times New Roman"/>
        </w:rPr>
        <w:t>O udzielenie zamówienie mogą ubiegać się Wykonawcy, którzy:</w:t>
      </w:r>
    </w:p>
    <w:p w:rsidR="005F0F0C" w:rsidRPr="001B539A" w:rsidRDefault="005F0F0C" w:rsidP="005F0F0C">
      <w:pPr>
        <w:numPr>
          <w:ilvl w:val="2"/>
          <w:numId w:val="4"/>
        </w:numPr>
        <w:spacing w:after="0"/>
        <w:ind w:left="1276" w:hanging="850"/>
        <w:rPr>
          <w:rFonts w:ascii="Times New Roman" w:hAnsi="Times New Roman" w:cs="Times New Roman"/>
        </w:rPr>
      </w:pPr>
      <w:r w:rsidRPr="001B539A">
        <w:rPr>
          <w:rFonts w:ascii="Times New Roman" w:hAnsi="Times New Roman" w:cs="Times New Roman"/>
          <w:b/>
        </w:rPr>
        <w:t>spełniają warunki</w:t>
      </w:r>
      <w:r w:rsidRPr="001B539A">
        <w:rPr>
          <w:rFonts w:ascii="Times New Roman" w:hAnsi="Times New Roman" w:cs="Times New Roman"/>
        </w:rPr>
        <w:t xml:space="preserve"> udziału w postępowaniu dotyczące:</w:t>
      </w:r>
    </w:p>
    <w:p w:rsidR="005F0F0C" w:rsidRPr="001B539A" w:rsidRDefault="005F0F0C" w:rsidP="008B3FF0">
      <w:pPr>
        <w:pStyle w:val="Tekstpodstawowy"/>
        <w:numPr>
          <w:ilvl w:val="0"/>
          <w:numId w:val="6"/>
        </w:numPr>
        <w:spacing w:after="0" w:line="240" w:lineRule="auto"/>
        <w:ind w:left="1276" w:hanging="434"/>
        <w:jc w:val="both"/>
        <w:rPr>
          <w:sz w:val="22"/>
          <w:szCs w:val="22"/>
        </w:rPr>
      </w:pPr>
      <w:r w:rsidRPr="001B539A">
        <w:rPr>
          <w:sz w:val="22"/>
          <w:szCs w:val="22"/>
        </w:rPr>
        <w:t xml:space="preserve">kompetencji lub uprawnień do prowadzenia określonej działalności zawodowej, o ile wynika to z odrębnych przepisów. </w:t>
      </w:r>
    </w:p>
    <w:p w:rsidR="005F0F0C" w:rsidRPr="001B539A" w:rsidRDefault="005F0F0C" w:rsidP="005F0F0C">
      <w:pPr>
        <w:pStyle w:val="Tekstpodstawowy"/>
        <w:spacing w:after="0" w:line="240" w:lineRule="auto"/>
        <w:ind w:left="1202" w:firstLine="74"/>
        <w:jc w:val="both"/>
        <w:rPr>
          <w:color w:val="FF0000"/>
          <w:sz w:val="22"/>
          <w:szCs w:val="22"/>
        </w:rPr>
      </w:pPr>
      <w:r w:rsidRPr="001B539A">
        <w:rPr>
          <w:color w:val="000000"/>
          <w:sz w:val="22"/>
          <w:szCs w:val="22"/>
        </w:rPr>
        <w:t xml:space="preserve">Zamawiający </w:t>
      </w:r>
      <w:r w:rsidRPr="001B539A">
        <w:rPr>
          <w:b/>
          <w:color w:val="000000"/>
          <w:sz w:val="22"/>
          <w:szCs w:val="22"/>
        </w:rPr>
        <w:t>nie określa</w:t>
      </w:r>
      <w:r w:rsidRPr="001B539A">
        <w:rPr>
          <w:color w:val="000000"/>
          <w:sz w:val="22"/>
          <w:szCs w:val="22"/>
        </w:rPr>
        <w:t xml:space="preserve"> niniejszego warunku udziału w postępowaniu</w:t>
      </w:r>
      <w:r w:rsidR="008B0340">
        <w:rPr>
          <w:color w:val="000000"/>
          <w:sz w:val="22"/>
          <w:szCs w:val="22"/>
          <w:lang w:val="pl-PL"/>
        </w:rPr>
        <w:t>.</w:t>
      </w:r>
      <w:r w:rsidRPr="001B539A">
        <w:rPr>
          <w:color w:val="000000"/>
          <w:sz w:val="22"/>
          <w:szCs w:val="22"/>
          <w:lang w:val="pl-PL"/>
        </w:rPr>
        <w:t xml:space="preserve"> </w:t>
      </w:r>
    </w:p>
    <w:p w:rsidR="005F0F0C" w:rsidRPr="001B539A" w:rsidRDefault="005F0F0C" w:rsidP="008B3FF0">
      <w:pPr>
        <w:pStyle w:val="Tekstpodstawowy"/>
        <w:numPr>
          <w:ilvl w:val="0"/>
          <w:numId w:val="6"/>
        </w:numPr>
        <w:spacing w:after="0" w:line="240" w:lineRule="auto"/>
        <w:ind w:left="1276" w:hanging="434"/>
        <w:jc w:val="both"/>
        <w:rPr>
          <w:sz w:val="22"/>
          <w:szCs w:val="22"/>
        </w:rPr>
      </w:pPr>
      <w:r w:rsidRPr="001B539A">
        <w:rPr>
          <w:sz w:val="22"/>
          <w:szCs w:val="22"/>
        </w:rPr>
        <w:t>sytuacji ekonomicznej lub finansowej</w:t>
      </w:r>
      <w:r w:rsidRPr="001B539A">
        <w:rPr>
          <w:sz w:val="22"/>
          <w:szCs w:val="22"/>
          <w:lang w:val="pl-PL"/>
        </w:rPr>
        <w:t>:</w:t>
      </w:r>
    </w:p>
    <w:p w:rsidR="005F0F0C" w:rsidRPr="001B539A" w:rsidRDefault="005F0F0C" w:rsidP="005F0F0C">
      <w:pPr>
        <w:pStyle w:val="Tekstpodstawowy"/>
        <w:spacing w:after="0" w:line="240" w:lineRule="auto"/>
        <w:ind w:left="1276"/>
        <w:jc w:val="both"/>
        <w:rPr>
          <w:sz w:val="22"/>
          <w:szCs w:val="22"/>
          <w:lang w:val="pl-PL"/>
        </w:rPr>
      </w:pPr>
      <w:r w:rsidRPr="001B539A">
        <w:rPr>
          <w:sz w:val="22"/>
          <w:szCs w:val="22"/>
          <w:lang w:val="pl-PL"/>
        </w:rPr>
        <w:t xml:space="preserve">Zamawiający </w:t>
      </w:r>
      <w:r w:rsidRPr="001B539A">
        <w:rPr>
          <w:b/>
          <w:sz w:val="22"/>
          <w:szCs w:val="22"/>
          <w:lang w:val="pl-PL"/>
        </w:rPr>
        <w:t>nie określa</w:t>
      </w:r>
      <w:r w:rsidRPr="001B539A">
        <w:rPr>
          <w:sz w:val="22"/>
          <w:szCs w:val="22"/>
        </w:rPr>
        <w:t xml:space="preserve"> </w:t>
      </w:r>
      <w:r w:rsidRPr="001B539A">
        <w:rPr>
          <w:sz w:val="22"/>
          <w:szCs w:val="22"/>
          <w:lang w:val="pl-PL"/>
        </w:rPr>
        <w:t>niniejszego</w:t>
      </w:r>
      <w:r w:rsidR="008B0340">
        <w:rPr>
          <w:sz w:val="22"/>
          <w:szCs w:val="22"/>
          <w:lang w:val="pl-PL"/>
        </w:rPr>
        <w:t xml:space="preserve"> warunku udziału w postępowaniu.</w:t>
      </w:r>
    </w:p>
    <w:p w:rsidR="005F0F0C" w:rsidRPr="00077D83" w:rsidRDefault="005F0F0C" w:rsidP="008B3FF0">
      <w:pPr>
        <w:pStyle w:val="Tekstpodstawowy"/>
        <w:numPr>
          <w:ilvl w:val="0"/>
          <w:numId w:val="6"/>
        </w:numPr>
        <w:spacing w:after="0" w:line="240" w:lineRule="auto"/>
        <w:jc w:val="both"/>
        <w:rPr>
          <w:sz w:val="22"/>
          <w:szCs w:val="22"/>
        </w:rPr>
      </w:pPr>
      <w:r w:rsidRPr="001B539A">
        <w:rPr>
          <w:sz w:val="22"/>
          <w:szCs w:val="22"/>
        </w:rPr>
        <w:t xml:space="preserve"> zdolności technicznej lub zawodowej</w:t>
      </w:r>
      <w:r>
        <w:rPr>
          <w:sz w:val="22"/>
          <w:szCs w:val="22"/>
          <w:lang w:val="pl-PL"/>
        </w:rPr>
        <w:t>.</w:t>
      </w:r>
    </w:p>
    <w:p w:rsidR="005F0F0C" w:rsidRPr="001B539A" w:rsidRDefault="005F0F0C" w:rsidP="005F0F0C">
      <w:pPr>
        <w:pStyle w:val="Tekstpodstawowy"/>
        <w:spacing w:after="0" w:line="240" w:lineRule="auto"/>
        <w:jc w:val="both"/>
        <w:rPr>
          <w:sz w:val="22"/>
          <w:szCs w:val="22"/>
        </w:rPr>
      </w:pPr>
      <w:r w:rsidRPr="001B539A">
        <w:rPr>
          <w:sz w:val="22"/>
          <w:szCs w:val="22"/>
        </w:rPr>
        <w:t xml:space="preserve">  </w:t>
      </w:r>
    </w:p>
    <w:p w:rsidR="005F0F0C" w:rsidRDefault="005F0F0C" w:rsidP="00B81D03">
      <w:pPr>
        <w:spacing w:after="0" w:line="240" w:lineRule="auto"/>
        <w:ind w:left="426" w:hanging="426"/>
        <w:jc w:val="both"/>
        <w:rPr>
          <w:rFonts w:ascii="Times New Roman" w:hAnsi="Times New Roman" w:cs="Times New Roman"/>
          <w:b/>
          <w:u w:val="single"/>
        </w:rPr>
      </w:pPr>
      <w:r w:rsidRPr="001B539A">
        <w:rPr>
          <w:rFonts w:ascii="Times New Roman" w:hAnsi="Times New Roman" w:cs="Times New Roman"/>
          <w:b/>
          <w:u w:val="single"/>
        </w:rPr>
        <w:t>WYKONAWCY:</w:t>
      </w:r>
    </w:p>
    <w:p w:rsidR="005F0F0C" w:rsidRPr="001B539A" w:rsidRDefault="005F0F0C" w:rsidP="005F0F0C">
      <w:pPr>
        <w:spacing w:after="0" w:line="240" w:lineRule="auto"/>
        <w:ind w:left="426" w:firstLine="283"/>
        <w:jc w:val="both"/>
        <w:rPr>
          <w:rFonts w:ascii="Times New Roman" w:hAnsi="Times New Roman" w:cs="Times New Roman"/>
          <w:b/>
          <w:u w:val="single"/>
        </w:rPr>
      </w:pPr>
    </w:p>
    <w:p w:rsidR="005F0F0C" w:rsidRPr="00AF2233" w:rsidRDefault="005F0F0C" w:rsidP="005F0F0C">
      <w:pPr>
        <w:widowControl w:val="0"/>
        <w:autoSpaceDE w:val="0"/>
        <w:autoSpaceDN w:val="0"/>
        <w:adjustRightInd w:val="0"/>
        <w:spacing w:after="0" w:line="240" w:lineRule="auto"/>
        <w:jc w:val="both"/>
        <w:rPr>
          <w:rFonts w:ascii="Times New Roman" w:hAnsi="Times New Roman" w:cs="Times New Roman"/>
          <w:color w:val="FF0000"/>
        </w:rPr>
      </w:pPr>
      <w:r w:rsidRPr="00AF2233">
        <w:rPr>
          <w:rFonts w:ascii="Times New Roman" w:hAnsi="Times New Roman" w:cs="Times New Roman"/>
          <w:color w:val="FF0000"/>
        </w:rPr>
        <w:t xml:space="preserve">  </w:t>
      </w:r>
      <w:r w:rsidR="0047040E" w:rsidRPr="00AF2233">
        <w:rPr>
          <w:rFonts w:ascii="Times New Roman" w:hAnsi="Times New Roman" w:cs="Times New Roman"/>
        </w:rPr>
        <w:t xml:space="preserve">Zamawiający </w:t>
      </w:r>
      <w:r w:rsidR="0047040E" w:rsidRPr="00AF2233">
        <w:rPr>
          <w:rFonts w:ascii="Times New Roman" w:hAnsi="Times New Roman" w:cs="Times New Roman"/>
          <w:b/>
        </w:rPr>
        <w:t>nie określa</w:t>
      </w:r>
      <w:r w:rsidR="0047040E" w:rsidRPr="00AF2233">
        <w:rPr>
          <w:rFonts w:ascii="Times New Roman" w:hAnsi="Times New Roman" w:cs="Times New Roman"/>
        </w:rPr>
        <w:t xml:space="preserve"> niniejszego warunku udziału w postępowaniu </w:t>
      </w:r>
      <w:r w:rsidR="008B0340">
        <w:rPr>
          <w:rFonts w:ascii="Times New Roman" w:hAnsi="Times New Roman" w:cs="Times New Roman"/>
        </w:rPr>
        <w:t>.</w:t>
      </w:r>
    </w:p>
    <w:p w:rsidR="005F0F0C" w:rsidRPr="00AF2233" w:rsidRDefault="005F0F0C" w:rsidP="005F0F0C">
      <w:pPr>
        <w:widowControl w:val="0"/>
        <w:autoSpaceDE w:val="0"/>
        <w:autoSpaceDN w:val="0"/>
        <w:adjustRightInd w:val="0"/>
        <w:spacing w:after="0" w:line="240" w:lineRule="auto"/>
        <w:jc w:val="both"/>
        <w:rPr>
          <w:rFonts w:ascii="Times New Roman" w:hAnsi="Times New Roman" w:cs="Times New Roman"/>
          <w:b/>
          <w:u w:val="single"/>
        </w:rPr>
      </w:pPr>
    </w:p>
    <w:p w:rsidR="005F0F0C" w:rsidRPr="001B539A" w:rsidRDefault="005F0F0C" w:rsidP="005F0F0C">
      <w:pPr>
        <w:tabs>
          <w:tab w:val="left" w:pos="1701"/>
        </w:tabs>
        <w:ind w:left="993" w:hanging="993"/>
        <w:jc w:val="both"/>
        <w:rPr>
          <w:rFonts w:ascii="Times New Roman" w:hAnsi="Times New Roman" w:cs="Times New Roman"/>
          <w:b/>
          <w:u w:val="single"/>
        </w:rPr>
      </w:pPr>
      <w:r w:rsidRPr="001B539A">
        <w:rPr>
          <w:rFonts w:ascii="Times New Roman" w:hAnsi="Times New Roman" w:cs="Times New Roman"/>
          <w:b/>
          <w:u w:val="single"/>
        </w:rPr>
        <w:t>OSÓB:</w:t>
      </w:r>
    </w:p>
    <w:p w:rsidR="005F0F0C" w:rsidRDefault="005F0F0C" w:rsidP="005F0F0C">
      <w:pPr>
        <w:ind w:left="1276" w:hanging="1276"/>
        <w:jc w:val="both"/>
        <w:rPr>
          <w:rFonts w:ascii="Times New Roman" w:hAnsi="Times New Roman" w:cs="Times New Roman"/>
          <w:b/>
        </w:rPr>
      </w:pPr>
      <w:r w:rsidRPr="001B539A">
        <w:rPr>
          <w:rFonts w:ascii="Times New Roman" w:hAnsi="Times New Roman" w:cs="Times New Roman"/>
        </w:rPr>
        <w:t xml:space="preserve">Wykonawca musi wykazać, że dysponuje lub będzie dysponował osobami: </w:t>
      </w:r>
      <w:r w:rsidRPr="001B539A">
        <w:rPr>
          <w:rFonts w:ascii="Times New Roman" w:hAnsi="Times New Roman" w:cs="Times New Roman"/>
          <w:b/>
        </w:rPr>
        <w:t>co najmniej jedną osobą</w:t>
      </w:r>
      <w:r>
        <w:rPr>
          <w:rFonts w:ascii="Times New Roman" w:hAnsi="Times New Roman" w:cs="Times New Roman"/>
          <w:b/>
        </w:rPr>
        <w:t xml:space="preserve">: </w:t>
      </w:r>
    </w:p>
    <w:p w:rsidR="00CA1391" w:rsidRPr="000D6B55" w:rsidRDefault="00DB58A4" w:rsidP="005F0F0C">
      <w:pPr>
        <w:ind w:left="1276" w:hanging="1276"/>
        <w:jc w:val="both"/>
        <w:rPr>
          <w:rFonts w:ascii="Times New Roman" w:hAnsi="Times New Roman" w:cs="Times New Roman"/>
          <w:b/>
          <w:color w:val="FF0000"/>
        </w:rPr>
      </w:pPr>
      <w:r w:rsidRPr="000D6B55">
        <w:rPr>
          <w:rFonts w:ascii="Times New Roman" w:hAnsi="Times New Roman" w:cs="Times New Roman"/>
          <w:b/>
          <w:color w:val="FF0000"/>
        </w:rPr>
        <w:t xml:space="preserve">Zadanie 1 </w:t>
      </w:r>
      <w:r w:rsidR="00CA1391" w:rsidRPr="000D6B55">
        <w:rPr>
          <w:rFonts w:ascii="Times New Roman" w:hAnsi="Times New Roman" w:cs="Times New Roman"/>
          <w:b/>
          <w:color w:val="FF0000"/>
        </w:rPr>
        <w:t xml:space="preserve"> </w:t>
      </w:r>
    </w:p>
    <w:p w:rsidR="00DB58A4" w:rsidRPr="000D6B55" w:rsidRDefault="00DB58A4" w:rsidP="00DB58A4">
      <w:pPr>
        <w:suppressAutoHyphens/>
        <w:autoSpaceDE w:val="0"/>
        <w:spacing w:after="0" w:line="240" w:lineRule="auto"/>
        <w:jc w:val="both"/>
        <w:rPr>
          <w:rFonts w:ascii="Times New Roman" w:eastAsia="Times-Roman" w:hAnsi="Times New Roman"/>
          <w:color w:val="FF0000"/>
          <w:lang w:eastAsia="ar-SA"/>
        </w:rPr>
      </w:pPr>
      <w:r w:rsidRPr="000D6B55">
        <w:rPr>
          <w:rFonts w:ascii="Times New Roman" w:eastAsia="Times-Roman" w:hAnsi="Times New Roman"/>
          <w:b/>
          <w:color w:val="FF0000"/>
          <w:lang w:eastAsia="ar-SA"/>
        </w:rPr>
        <w:t>Projektant branży budowlanej w specjalności konstrukcyjno-budowlanej (</w:t>
      </w:r>
      <w:r w:rsidRPr="000D6B55">
        <w:rPr>
          <w:rFonts w:ascii="Times New Roman" w:eastAsia="Times-Roman" w:hAnsi="Times New Roman"/>
          <w:color w:val="FF0000"/>
          <w:lang w:eastAsia="ar-SA"/>
        </w:rPr>
        <w:t>w rozumieniu ustawy prawo budowlane) - posiadający uprawnienia budowlane do projektowania bez ograniczeń</w:t>
      </w:r>
    </w:p>
    <w:p w:rsidR="005F0F0C" w:rsidRPr="000D6B55" w:rsidRDefault="005F0F0C" w:rsidP="000B1696">
      <w:pPr>
        <w:suppressAutoHyphens/>
        <w:autoSpaceDE w:val="0"/>
        <w:spacing w:after="0" w:line="240" w:lineRule="auto"/>
        <w:jc w:val="both"/>
        <w:rPr>
          <w:rFonts w:ascii="Times New Roman" w:hAnsi="Times New Roman" w:cs="Times New Roman"/>
          <w:color w:val="FF0000"/>
        </w:rPr>
      </w:pPr>
      <w:r w:rsidRPr="000D6B55">
        <w:rPr>
          <w:rFonts w:ascii="Times New Roman" w:eastAsia="Times-Roman" w:hAnsi="Times New Roman" w:cs="Times New Roman"/>
          <w:b/>
          <w:color w:val="FF0000"/>
          <w:lang w:eastAsia="ar-SA"/>
        </w:rPr>
        <w:t xml:space="preserve">Projektant </w:t>
      </w:r>
      <w:r w:rsidR="000B1696" w:rsidRPr="000D6B55">
        <w:rPr>
          <w:rFonts w:ascii="Times New Roman" w:eastAsia="Times-Roman" w:hAnsi="Times New Roman" w:cs="Times New Roman"/>
          <w:b/>
          <w:color w:val="FF0000"/>
          <w:lang w:eastAsia="ar-SA"/>
        </w:rPr>
        <w:t xml:space="preserve">specjalności </w:t>
      </w:r>
      <w:r w:rsidR="00CA1391" w:rsidRPr="000D6B55">
        <w:rPr>
          <w:rFonts w:ascii="Times New Roman" w:eastAsia="Times-Roman" w:hAnsi="Times New Roman" w:cs="Times New Roman"/>
          <w:b/>
          <w:color w:val="FF0000"/>
          <w:lang w:eastAsia="ar-SA"/>
        </w:rPr>
        <w:t xml:space="preserve"> </w:t>
      </w:r>
      <w:proofErr w:type="spellStart"/>
      <w:r w:rsidR="00CA1391" w:rsidRPr="000D6B55">
        <w:rPr>
          <w:rFonts w:ascii="Times New Roman" w:eastAsia="Times-Roman" w:hAnsi="Times New Roman" w:cs="Times New Roman"/>
          <w:b/>
          <w:color w:val="FF0000"/>
          <w:lang w:eastAsia="ar-SA"/>
        </w:rPr>
        <w:t>wod</w:t>
      </w:r>
      <w:proofErr w:type="spellEnd"/>
      <w:r w:rsidR="00CA1391" w:rsidRPr="000D6B55">
        <w:rPr>
          <w:rFonts w:ascii="Times New Roman" w:eastAsia="Times-Roman" w:hAnsi="Times New Roman" w:cs="Times New Roman"/>
          <w:b/>
          <w:color w:val="FF0000"/>
          <w:lang w:eastAsia="ar-SA"/>
        </w:rPr>
        <w:t xml:space="preserve"> – </w:t>
      </w:r>
      <w:proofErr w:type="spellStart"/>
      <w:r w:rsidR="00CA1391" w:rsidRPr="000D6B55">
        <w:rPr>
          <w:rFonts w:ascii="Times New Roman" w:eastAsia="Times-Roman" w:hAnsi="Times New Roman" w:cs="Times New Roman"/>
          <w:b/>
          <w:color w:val="FF0000"/>
          <w:lang w:eastAsia="ar-SA"/>
        </w:rPr>
        <w:t>kan</w:t>
      </w:r>
      <w:proofErr w:type="spellEnd"/>
      <w:r w:rsidR="00CA1391" w:rsidRPr="000D6B55">
        <w:rPr>
          <w:rFonts w:ascii="Times New Roman" w:eastAsia="Times-Roman" w:hAnsi="Times New Roman" w:cs="Times New Roman"/>
          <w:b/>
          <w:color w:val="FF0000"/>
          <w:lang w:eastAsia="ar-SA"/>
        </w:rPr>
        <w:t xml:space="preserve"> </w:t>
      </w:r>
      <w:r w:rsidRPr="000D6B55">
        <w:rPr>
          <w:rFonts w:ascii="Times New Roman" w:eastAsia="Times-Roman" w:hAnsi="Times New Roman" w:cs="Times New Roman"/>
          <w:color w:val="FF0000"/>
          <w:lang w:eastAsia="ar-SA"/>
        </w:rPr>
        <w:t xml:space="preserve">(w rozumieniu ustawy prawo budowlane) - </w:t>
      </w:r>
      <w:r w:rsidRPr="000D6B55">
        <w:rPr>
          <w:rFonts w:ascii="Times New Roman" w:hAnsi="Times New Roman" w:cs="Times New Roman"/>
          <w:color w:val="FF0000"/>
        </w:rPr>
        <w:t>posiadający uprawnienia budowlane do projektowania bez ograniczeń.</w:t>
      </w:r>
    </w:p>
    <w:p w:rsidR="00CA1391" w:rsidRPr="000D6B55" w:rsidRDefault="00CA1391" w:rsidP="00CA1391">
      <w:pPr>
        <w:suppressAutoHyphens/>
        <w:autoSpaceDE w:val="0"/>
        <w:spacing w:after="0" w:line="240" w:lineRule="auto"/>
        <w:jc w:val="both"/>
        <w:rPr>
          <w:rFonts w:ascii="Times New Roman" w:hAnsi="Times New Roman" w:cs="Times New Roman"/>
          <w:color w:val="FF0000"/>
        </w:rPr>
      </w:pPr>
      <w:r w:rsidRPr="000D6B55">
        <w:rPr>
          <w:rFonts w:ascii="Times New Roman" w:eastAsia="Times-Roman" w:hAnsi="Times New Roman" w:cs="Times New Roman"/>
          <w:b/>
          <w:color w:val="FF0000"/>
          <w:lang w:eastAsia="ar-SA"/>
        </w:rPr>
        <w:t>Projektant specjalności  elektrycznej</w:t>
      </w:r>
      <w:r w:rsidRPr="000D6B55">
        <w:rPr>
          <w:rFonts w:ascii="Times New Roman" w:eastAsia="Times-Roman" w:hAnsi="Times New Roman" w:cs="Times New Roman"/>
          <w:color w:val="FF0000"/>
          <w:lang w:eastAsia="ar-SA"/>
        </w:rPr>
        <w:t xml:space="preserve">(w rozumieniu ustawy prawo budowlane) - </w:t>
      </w:r>
      <w:r w:rsidRPr="000D6B55">
        <w:rPr>
          <w:rFonts w:ascii="Times New Roman" w:hAnsi="Times New Roman" w:cs="Times New Roman"/>
          <w:color w:val="FF0000"/>
        </w:rPr>
        <w:t>posiadający uprawnienia budowlane do projektowania bez ograniczeń.</w:t>
      </w:r>
    </w:p>
    <w:p w:rsidR="00DB58A4" w:rsidRPr="000D6B55" w:rsidRDefault="00DB58A4" w:rsidP="00CA1391">
      <w:pPr>
        <w:suppressAutoHyphens/>
        <w:autoSpaceDE w:val="0"/>
        <w:spacing w:after="0" w:line="240" w:lineRule="auto"/>
        <w:jc w:val="both"/>
        <w:rPr>
          <w:rFonts w:ascii="Times New Roman" w:hAnsi="Times New Roman" w:cs="Times New Roman"/>
          <w:color w:val="FF0000"/>
        </w:rPr>
      </w:pPr>
    </w:p>
    <w:p w:rsidR="00CA1391" w:rsidRPr="000D6B55" w:rsidRDefault="00DB58A4" w:rsidP="000B1696">
      <w:pPr>
        <w:suppressAutoHyphens/>
        <w:autoSpaceDE w:val="0"/>
        <w:spacing w:after="0" w:line="240" w:lineRule="auto"/>
        <w:jc w:val="both"/>
        <w:rPr>
          <w:rFonts w:ascii="Times New Roman" w:eastAsia="Times-Roman" w:hAnsi="Times New Roman"/>
          <w:color w:val="FF0000"/>
          <w:lang w:eastAsia="ar-SA"/>
        </w:rPr>
      </w:pPr>
      <w:r w:rsidRPr="000D6B55">
        <w:rPr>
          <w:rFonts w:ascii="Times New Roman" w:eastAsia="Times-Roman" w:hAnsi="Times New Roman"/>
          <w:color w:val="FF0000"/>
          <w:lang w:eastAsia="ar-SA"/>
        </w:rPr>
        <w:t>Zadanie  2</w:t>
      </w:r>
    </w:p>
    <w:p w:rsidR="00DB58A4" w:rsidRPr="000D6B55" w:rsidRDefault="00DB58A4" w:rsidP="00DB58A4">
      <w:pPr>
        <w:suppressAutoHyphens/>
        <w:autoSpaceDE w:val="0"/>
        <w:spacing w:after="0" w:line="240" w:lineRule="auto"/>
        <w:jc w:val="both"/>
        <w:rPr>
          <w:rFonts w:ascii="Times New Roman" w:eastAsia="Times-Roman" w:hAnsi="Times New Roman"/>
          <w:color w:val="FF0000"/>
          <w:lang w:eastAsia="ar-SA"/>
        </w:rPr>
      </w:pPr>
      <w:r w:rsidRPr="000D6B55">
        <w:rPr>
          <w:rFonts w:ascii="Times New Roman" w:eastAsia="Times-Roman" w:hAnsi="Times New Roman"/>
          <w:b/>
          <w:color w:val="FF0000"/>
          <w:lang w:eastAsia="ar-SA"/>
        </w:rPr>
        <w:t>Projektant</w:t>
      </w:r>
      <w:r w:rsidR="00DD79FA" w:rsidRPr="000D6B55">
        <w:rPr>
          <w:rFonts w:ascii="Times New Roman" w:eastAsia="Times-Roman" w:hAnsi="Times New Roman"/>
          <w:b/>
          <w:color w:val="FF0000"/>
          <w:lang w:eastAsia="ar-SA"/>
        </w:rPr>
        <w:t xml:space="preserve"> branży </w:t>
      </w:r>
      <w:r w:rsidRPr="000D6B55">
        <w:rPr>
          <w:rFonts w:ascii="Times New Roman" w:eastAsia="Times-Roman" w:hAnsi="Times New Roman"/>
          <w:b/>
          <w:color w:val="FF0000"/>
          <w:lang w:eastAsia="ar-SA"/>
        </w:rPr>
        <w:t xml:space="preserve">drogowej </w:t>
      </w:r>
      <w:r w:rsidRPr="000D6B55">
        <w:rPr>
          <w:rFonts w:ascii="Times New Roman" w:eastAsia="Times-Roman" w:hAnsi="Times New Roman"/>
          <w:color w:val="FF0000"/>
          <w:lang w:eastAsia="ar-SA"/>
        </w:rPr>
        <w:t xml:space="preserve">(w rozumieniu ustawy prawo budowlane) - posiadający uprawnienia budowlane do projektowania bez ograniczeń, </w:t>
      </w:r>
    </w:p>
    <w:p w:rsidR="00DB58A4" w:rsidRPr="000D6B55" w:rsidRDefault="00DB58A4" w:rsidP="00DB58A4">
      <w:pPr>
        <w:suppressAutoHyphens/>
        <w:autoSpaceDE w:val="0"/>
        <w:spacing w:after="0" w:line="240" w:lineRule="auto"/>
        <w:jc w:val="both"/>
        <w:rPr>
          <w:rFonts w:ascii="Times New Roman" w:hAnsi="Times New Roman" w:cs="Times New Roman"/>
          <w:color w:val="FF0000"/>
        </w:rPr>
      </w:pPr>
      <w:r w:rsidRPr="000D6B55">
        <w:rPr>
          <w:rFonts w:ascii="Times New Roman" w:eastAsia="Times-Roman" w:hAnsi="Times New Roman" w:cs="Times New Roman"/>
          <w:b/>
          <w:color w:val="FF0000"/>
          <w:lang w:eastAsia="ar-SA"/>
        </w:rPr>
        <w:lastRenderedPageBreak/>
        <w:t xml:space="preserve">Projektant specjalności  </w:t>
      </w:r>
      <w:proofErr w:type="spellStart"/>
      <w:r w:rsidRPr="000D6B55">
        <w:rPr>
          <w:rFonts w:ascii="Times New Roman" w:eastAsia="Times-Roman" w:hAnsi="Times New Roman" w:cs="Times New Roman"/>
          <w:b/>
          <w:color w:val="FF0000"/>
          <w:lang w:eastAsia="ar-SA"/>
        </w:rPr>
        <w:t>wod</w:t>
      </w:r>
      <w:proofErr w:type="spellEnd"/>
      <w:r w:rsidRPr="000D6B55">
        <w:rPr>
          <w:rFonts w:ascii="Times New Roman" w:eastAsia="Times-Roman" w:hAnsi="Times New Roman" w:cs="Times New Roman"/>
          <w:b/>
          <w:color w:val="FF0000"/>
          <w:lang w:eastAsia="ar-SA"/>
        </w:rPr>
        <w:t xml:space="preserve"> – </w:t>
      </w:r>
      <w:proofErr w:type="spellStart"/>
      <w:r w:rsidRPr="000D6B55">
        <w:rPr>
          <w:rFonts w:ascii="Times New Roman" w:eastAsia="Times-Roman" w:hAnsi="Times New Roman" w:cs="Times New Roman"/>
          <w:b/>
          <w:color w:val="FF0000"/>
          <w:lang w:eastAsia="ar-SA"/>
        </w:rPr>
        <w:t>kan</w:t>
      </w:r>
      <w:proofErr w:type="spellEnd"/>
      <w:r w:rsidRPr="000D6B55">
        <w:rPr>
          <w:rFonts w:ascii="Times New Roman" w:eastAsia="Times-Roman" w:hAnsi="Times New Roman" w:cs="Times New Roman"/>
          <w:b/>
          <w:color w:val="FF0000"/>
          <w:lang w:eastAsia="ar-SA"/>
        </w:rPr>
        <w:t xml:space="preserve"> </w:t>
      </w:r>
      <w:r w:rsidRPr="000D6B55">
        <w:rPr>
          <w:rFonts w:ascii="Times New Roman" w:eastAsia="Times-Roman" w:hAnsi="Times New Roman" w:cs="Times New Roman"/>
          <w:color w:val="FF0000"/>
          <w:lang w:eastAsia="ar-SA"/>
        </w:rPr>
        <w:t xml:space="preserve">(w rozumieniu ustawy prawo budowlane) - </w:t>
      </w:r>
      <w:r w:rsidRPr="000D6B55">
        <w:rPr>
          <w:rFonts w:ascii="Times New Roman" w:hAnsi="Times New Roman" w:cs="Times New Roman"/>
          <w:color w:val="FF0000"/>
        </w:rPr>
        <w:t>posiadający uprawnienia budowlane do projektowania bez ograniczeń.</w:t>
      </w:r>
    </w:p>
    <w:p w:rsidR="00DB58A4" w:rsidRPr="000D6B55" w:rsidRDefault="00DB58A4" w:rsidP="00DB58A4">
      <w:pPr>
        <w:suppressAutoHyphens/>
        <w:autoSpaceDE w:val="0"/>
        <w:spacing w:after="0" w:line="240" w:lineRule="auto"/>
        <w:jc w:val="both"/>
        <w:rPr>
          <w:rFonts w:ascii="Times New Roman" w:hAnsi="Times New Roman" w:cs="Times New Roman"/>
          <w:color w:val="FF0000"/>
        </w:rPr>
      </w:pPr>
      <w:r w:rsidRPr="000D6B55">
        <w:rPr>
          <w:rFonts w:ascii="Times New Roman" w:eastAsia="Times-Roman" w:hAnsi="Times New Roman" w:cs="Times New Roman"/>
          <w:b/>
          <w:color w:val="FF0000"/>
          <w:lang w:eastAsia="ar-SA"/>
        </w:rPr>
        <w:t>Projektant specjalności  elektrycznej</w:t>
      </w:r>
      <w:r w:rsidRPr="000D6B55">
        <w:rPr>
          <w:rFonts w:ascii="Times New Roman" w:eastAsia="Times-Roman" w:hAnsi="Times New Roman" w:cs="Times New Roman"/>
          <w:color w:val="FF0000"/>
          <w:lang w:eastAsia="ar-SA"/>
        </w:rPr>
        <w:t xml:space="preserve">(w rozumieniu ustawy prawo budowlane) - </w:t>
      </w:r>
      <w:r w:rsidRPr="000D6B55">
        <w:rPr>
          <w:rFonts w:ascii="Times New Roman" w:hAnsi="Times New Roman" w:cs="Times New Roman"/>
          <w:color w:val="FF0000"/>
        </w:rPr>
        <w:t>posiadający uprawnienia budowlane do projektowania bez ograniczeń.</w:t>
      </w:r>
    </w:p>
    <w:p w:rsidR="00DB58A4" w:rsidRPr="000D6B55" w:rsidRDefault="00DB58A4" w:rsidP="000B1696">
      <w:pPr>
        <w:suppressAutoHyphens/>
        <w:autoSpaceDE w:val="0"/>
        <w:spacing w:after="0" w:line="240" w:lineRule="auto"/>
        <w:jc w:val="both"/>
        <w:rPr>
          <w:rFonts w:ascii="Times New Roman" w:eastAsia="Times-Roman" w:hAnsi="Times New Roman"/>
          <w:color w:val="FF0000"/>
          <w:lang w:eastAsia="ar-SA"/>
        </w:rPr>
      </w:pPr>
    </w:p>
    <w:p w:rsidR="005F0F0C" w:rsidRPr="001B539A" w:rsidRDefault="005F0F0C" w:rsidP="005F0F0C">
      <w:pPr>
        <w:pStyle w:val="Akapitzlist"/>
        <w:spacing w:after="0" w:line="240" w:lineRule="auto"/>
        <w:ind w:left="993"/>
        <w:jc w:val="both"/>
        <w:rPr>
          <w:rFonts w:ascii="Times New Roman" w:hAnsi="Times New Roman" w:cs="Times New Roman"/>
          <w:b/>
          <w:u w:val="single"/>
        </w:rPr>
      </w:pPr>
    </w:p>
    <w:p w:rsidR="005F0F0C" w:rsidRPr="001B539A" w:rsidRDefault="005F0F0C" w:rsidP="000B1696">
      <w:pPr>
        <w:pStyle w:val="Akapitzlist"/>
        <w:numPr>
          <w:ilvl w:val="2"/>
          <w:numId w:val="4"/>
        </w:numPr>
        <w:spacing w:after="0" w:line="240" w:lineRule="auto"/>
        <w:ind w:left="709" w:hanging="709"/>
        <w:jc w:val="both"/>
        <w:rPr>
          <w:rFonts w:ascii="Times New Roman" w:hAnsi="Times New Roman" w:cs="Times New Roman"/>
        </w:rPr>
      </w:pPr>
      <w:r w:rsidRPr="001B539A">
        <w:rPr>
          <w:rFonts w:ascii="Times New Roman" w:hAnsi="Times New Roman" w:cs="Times New Roman"/>
          <w:b/>
        </w:rPr>
        <w:t>nie</w:t>
      </w:r>
      <w:r w:rsidRPr="001B539A">
        <w:rPr>
          <w:rFonts w:ascii="Times New Roman" w:hAnsi="Times New Roman" w:cs="Times New Roman"/>
          <w:b/>
          <w:bCs/>
        </w:rPr>
        <w:t xml:space="preserve"> podlegają wykluczeniu</w:t>
      </w:r>
      <w:r w:rsidRPr="001B539A">
        <w:rPr>
          <w:rFonts w:ascii="Times New Roman" w:hAnsi="Times New Roman" w:cs="Times New Roman"/>
          <w:bCs/>
        </w:rPr>
        <w:t xml:space="preserve"> z postępowania w okolicznościach o</w:t>
      </w:r>
      <w:r>
        <w:rPr>
          <w:rFonts w:ascii="Times New Roman" w:hAnsi="Times New Roman" w:cs="Times New Roman"/>
          <w:bCs/>
        </w:rPr>
        <w:t xml:space="preserve"> których mowa w art. 24 ust. 1 </w:t>
      </w:r>
      <w:r w:rsidRPr="001B539A">
        <w:rPr>
          <w:rFonts w:ascii="Times New Roman" w:hAnsi="Times New Roman" w:cs="Times New Roman"/>
          <w:bCs/>
        </w:rPr>
        <w:t>pkt 12-</w:t>
      </w:r>
      <w:r w:rsidRPr="001B539A">
        <w:rPr>
          <w:rFonts w:ascii="Times New Roman" w:hAnsi="Times New Roman" w:cs="Times New Roman"/>
          <w:bCs/>
          <w:color w:val="000000"/>
        </w:rPr>
        <w:t>23 ustawy</w:t>
      </w:r>
    </w:p>
    <w:p w:rsidR="005F0F0C" w:rsidRPr="001B539A" w:rsidRDefault="005F0F0C" w:rsidP="000B1696">
      <w:pPr>
        <w:numPr>
          <w:ilvl w:val="2"/>
          <w:numId w:val="4"/>
        </w:numPr>
        <w:spacing w:after="120"/>
        <w:ind w:left="709" w:hanging="709"/>
        <w:jc w:val="both"/>
        <w:rPr>
          <w:rFonts w:ascii="Times New Roman" w:hAnsi="Times New Roman" w:cs="Times New Roman"/>
          <w:bCs/>
        </w:rPr>
      </w:pPr>
      <w:r w:rsidRPr="001B539A">
        <w:rPr>
          <w:rFonts w:ascii="Times New Roman" w:hAnsi="Times New Roman" w:cs="Times New Roman"/>
          <w:b/>
        </w:rPr>
        <w:t>Wykonawca</w:t>
      </w:r>
      <w:r w:rsidRPr="001B539A">
        <w:rPr>
          <w:rFonts w:ascii="Times New Roman" w:hAnsi="Times New Roman" w:cs="Times New Roman"/>
        </w:rPr>
        <w:t xml:space="preserve">, który podlega wykluczeniu na podst.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t>
      </w:r>
    </w:p>
    <w:p w:rsidR="005F0F0C" w:rsidRPr="001B539A" w:rsidRDefault="005F0F0C" w:rsidP="000B1696">
      <w:pPr>
        <w:numPr>
          <w:ilvl w:val="2"/>
          <w:numId w:val="4"/>
        </w:numPr>
        <w:spacing w:after="0"/>
        <w:ind w:left="709" w:hanging="709"/>
        <w:jc w:val="both"/>
        <w:rPr>
          <w:rFonts w:ascii="Times New Roman" w:hAnsi="Times New Roman" w:cs="Times New Roman"/>
          <w:bCs/>
        </w:rPr>
      </w:pPr>
      <w:r w:rsidRPr="001B539A">
        <w:rPr>
          <w:rFonts w:ascii="Times New Roman" w:hAnsi="Times New Roman" w:cs="Times New Roman"/>
        </w:rPr>
        <w:t>Wykonawca nie podlega wykluczeniu, jeżeli zamawiający, uwzględniając wagę</w:t>
      </w:r>
      <w:r w:rsidR="00186C9C">
        <w:rPr>
          <w:rFonts w:ascii="Times New Roman" w:hAnsi="Times New Roman" w:cs="Times New Roman"/>
        </w:rPr>
        <w:br/>
      </w:r>
      <w:r w:rsidRPr="001B539A">
        <w:rPr>
          <w:rFonts w:ascii="Times New Roman" w:hAnsi="Times New Roman" w:cs="Times New Roman"/>
        </w:rPr>
        <w:t>i szczególne okoliczności czynu wykonawcy, uzna za wystarczające dowody przedstawione w pkt 11.1.3 SIWZ.</w:t>
      </w:r>
    </w:p>
    <w:p w:rsidR="005F0F0C" w:rsidRPr="001B539A" w:rsidRDefault="005F0F0C" w:rsidP="000B1696">
      <w:pPr>
        <w:numPr>
          <w:ilvl w:val="2"/>
          <w:numId w:val="4"/>
        </w:numPr>
        <w:spacing w:after="0"/>
        <w:ind w:left="709" w:hanging="709"/>
        <w:jc w:val="both"/>
        <w:rPr>
          <w:rFonts w:ascii="Times New Roman" w:hAnsi="Times New Roman" w:cs="Times New Roman"/>
          <w:bCs/>
        </w:rPr>
      </w:pPr>
      <w:r w:rsidRPr="001B539A">
        <w:rPr>
          <w:rFonts w:ascii="Times New Roman" w:hAnsi="Times New Roman" w:cs="Times New Roman"/>
        </w:rPr>
        <w:t xml:space="preserve">Zamawiający nie przewiduje podstaw wykluczenia, o których mowa w art. 24 ust. 5 ustawy. </w:t>
      </w:r>
    </w:p>
    <w:p w:rsidR="005F0F0C" w:rsidRPr="001B539A" w:rsidRDefault="005F0F0C" w:rsidP="00735874">
      <w:pPr>
        <w:numPr>
          <w:ilvl w:val="1"/>
          <w:numId w:val="4"/>
        </w:numPr>
        <w:tabs>
          <w:tab w:val="left" w:pos="567"/>
        </w:tabs>
        <w:spacing w:after="0"/>
        <w:ind w:left="709" w:hanging="709"/>
        <w:jc w:val="both"/>
        <w:rPr>
          <w:rFonts w:ascii="Times New Roman" w:hAnsi="Times New Roman" w:cs="Times New Roman"/>
        </w:rPr>
      </w:pPr>
      <w:r w:rsidRPr="001B539A">
        <w:rPr>
          <w:rFonts w:ascii="Times New Roman" w:hAnsi="Times New Roman" w:cs="Times New Roman"/>
        </w:rPr>
        <w:t xml:space="preserve">Wykonawca może w celu potwierdzenia spełniania warunków udziału w postępowaniu, </w:t>
      </w:r>
      <w:r w:rsidRPr="001B539A">
        <w:rPr>
          <w:rFonts w:ascii="Times New Roman" w:hAnsi="Times New Roman" w:cs="Times New Roman"/>
        </w:rPr>
        <w:br/>
        <w:t xml:space="preserve">w stosownych sytuacjach oraz w odniesieniu do konkretnego zamówienia, lub jego części, polegać na zdolnościach technicznych lub zawodowych lub sytuacji finansowej lub ekonomicznej </w:t>
      </w:r>
      <w:r w:rsidRPr="001B539A">
        <w:rPr>
          <w:rFonts w:ascii="Times New Roman" w:hAnsi="Times New Roman" w:cs="Times New Roman"/>
          <w:b/>
        </w:rPr>
        <w:t>innych podmiotów</w:t>
      </w:r>
      <w:r w:rsidRPr="001B539A">
        <w:rPr>
          <w:rFonts w:ascii="Times New Roman" w:hAnsi="Times New Roman" w:cs="Times New Roman"/>
        </w:rPr>
        <w:t>, niezależnie od charakteru prawnego łączących go z nim stosunków prawnych.</w:t>
      </w:r>
    </w:p>
    <w:p w:rsidR="005F0F0C" w:rsidRPr="001B539A" w:rsidRDefault="005F0F0C" w:rsidP="005F0F0C">
      <w:pPr>
        <w:numPr>
          <w:ilvl w:val="1"/>
          <w:numId w:val="4"/>
        </w:numPr>
        <w:spacing w:after="0"/>
        <w:ind w:left="709" w:hanging="709"/>
        <w:jc w:val="both"/>
        <w:rPr>
          <w:rFonts w:ascii="Times New Roman" w:hAnsi="Times New Roman" w:cs="Times New Roman"/>
        </w:rPr>
      </w:pPr>
      <w:r w:rsidRPr="001B539A">
        <w:rPr>
          <w:rFonts w:ascii="Times New Roman" w:hAnsi="Times New Roman" w:cs="Times New Roman"/>
        </w:rPr>
        <w:t xml:space="preserve">Wykonawca, który polega na zdolnościach lub sytuacji innych podmiotów, musi udowodnić Zamawiającemu, że realizując zamówienie, będzie dysponował niezbędnymi zasobami tych podmiotów, w szczególności </w:t>
      </w:r>
      <w:r w:rsidRPr="001B539A">
        <w:rPr>
          <w:rFonts w:ascii="Times New Roman" w:hAnsi="Times New Roman" w:cs="Times New Roman"/>
          <w:b/>
        </w:rPr>
        <w:t>przedstawiając zobowiązanie</w:t>
      </w:r>
      <w:r w:rsidRPr="001B539A">
        <w:rPr>
          <w:rFonts w:ascii="Times New Roman" w:hAnsi="Times New Roman" w:cs="Times New Roman"/>
        </w:rPr>
        <w:t xml:space="preserve"> tych podmiotów do oddania mu do dyspozycji niezbędnych zasobów na potrzeby realizacji zamówienia. Zasady składania zobowiązania do oddania do dyspozycji niezbędnych zasobów są uregulowane w pkt 12.1.7. </w:t>
      </w:r>
    </w:p>
    <w:p w:rsidR="005F0F0C" w:rsidRPr="001B539A" w:rsidRDefault="005F0F0C" w:rsidP="005F0F0C">
      <w:pPr>
        <w:numPr>
          <w:ilvl w:val="1"/>
          <w:numId w:val="4"/>
        </w:numPr>
        <w:spacing w:after="0"/>
        <w:ind w:left="709" w:hanging="709"/>
        <w:jc w:val="both"/>
        <w:rPr>
          <w:rFonts w:ascii="Times New Roman" w:hAnsi="Times New Roman" w:cs="Times New Roman"/>
        </w:rPr>
      </w:pPr>
      <w:r w:rsidRPr="001B539A">
        <w:rPr>
          <w:rFonts w:ascii="Times New Roman" w:hAnsi="Times New Roman" w:cs="Times New Roman"/>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w:t>
      </w:r>
    </w:p>
    <w:p w:rsidR="005F0F0C" w:rsidRPr="001B539A" w:rsidRDefault="005F0F0C" w:rsidP="005F0F0C">
      <w:pPr>
        <w:numPr>
          <w:ilvl w:val="1"/>
          <w:numId w:val="4"/>
        </w:numPr>
        <w:spacing w:after="0"/>
        <w:ind w:left="709" w:hanging="709"/>
        <w:jc w:val="both"/>
        <w:rPr>
          <w:rFonts w:ascii="Times New Roman" w:hAnsi="Times New Roman" w:cs="Times New Roman"/>
        </w:rPr>
      </w:pPr>
      <w:r w:rsidRPr="001B539A">
        <w:rPr>
          <w:rFonts w:ascii="Times New Roman" w:hAnsi="Times New Roman" w:cs="Times New Roman"/>
        </w:rPr>
        <w:t>Zasady składania oświadczeń i dokumentów, gdy Wykonawca polega na zdolnościach innych podmiotów zostały opisane w pkt 12.1.7 SIWZ.</w:t>
      </w:r>
    </w:p>
    <w:p w:rsidR="005F0F0C" w:rsidRPr="001B539A" w:rsidRDefault="005F0F0C" w:rsidP="005F0F0C">
      <w:pPr>
        <w:spacing w:after="0"/>
        <w:ind w:left="709"/>
        <w:jc w:val="both"/>
        <w:rPr>
          <w:rFonts w:ascii="Times New Roman" w:hAnsi="Times New Roman" w:cs="Times New Roman"/>
        </w:rPr>
      </w:pPr>
    </w:p>
    <w:p w:rsidR="005F0F0C" w:rsidRPr="001B539A" w:rsidRDefault="005F0F0C" w:rsidP="005F0F0C">
      <w:pPr>
        <w:spacing w:after="0"/>
        <w:ind w:left="567"/>
        <w:jc w:val="both"/>
        <w:rPr>
          <w:rFonts w:ascii="Times New Roman" w:hAnsi="Times New Roman" w:cs="Times New Roman"/>
          <w:bCs/>
        </w:rPr>
      </w:pPr>
      <w:r w:rsidRPr="001B539A">
        <w:rPr>
          <w:rFonts w:ascii="Times New Roman" w:hAnsi="Times New Roman" w:cs="Times New Roman"/>
          <w:bCs/>
        </w:rPr>
        <w:t>Uwaga:</w:t>
      </w:r>
    </w:p>
    <w:p w:rsidR="005F0F0C" w:rsidRDefault="005F0F0C" w:rsidP="005F0F0C">
      <w:pPr>
        <w:spacing w:after="0"/>
        <w:ind w:left="567"/>
        <w:jc w:val="both"/>
        <w:rPr>
          <w:rFonts w:ascii="Times New Roman" w:hAnsi="Times New Roman" w:cs="Times New Roman"/>
          <w:b/>
          <w:bCs/>
        </w:rPr>
      </w:pPr>
      <w:r w:rsidRPr="001B539A">
        <w:rPr>
          <w:rFonts w:ascii="Times New Roman" w:hAnsi="Times New Roman" w:cs="Times New Roman"/>
          <w:b/>
          <w:bCs/>
        </w:rPr>
        <w:t xml:space="preserve"> W odniesieniu do warunków dotyczących wykształcenia, kwalifikacji z</w:t>
      </w:r>
      <w:r>
        <w:rPr>
          <w:rFonts w:ascii="Times New Roman" w:hAnsi="Times New Roman" w:cs="Times New Roman"/>
          <w:b/>
          <w:bCs/>
        </w:rPr>
        <w:t xml:space="preserve">awodowych lub   </w:t>
      </w:r>
      <w:r>
        <w:rPr>
          <w:rFonts w:ascii="Times New Roman" w:hAnsi="Times New Roman" w:cs="Times New Roman"/>
          <w:b/>
          <w:bCs/>
        </w:rPr>
        <w:br/>
        <w:t xml:space="preserve"> doświadczenia, </w:t>
      </w:r>
      <w:r w:rsidRPr="001B539A">
        <w:rPr>
          <w:rFonts w:ascii="Times New Roman" w:hAnsi="Times New Roman" w:cs="Times New Roman"/>
          <w:b/>
          <w:bCs/>
        </w:rPr>
        <w:t xml:space="preserve">wykonawcy mogą polegać na zdolnościach innych podmiotów, jeśli </w:t>
      </w:r>
      <w:r>
        <w:rPr>
          <w:rFonts w:ascii="Times New Roman" w:hAnsi="Times New Roman" w:cs="Times New Roman"/>
          <w:b/>
          <w:bCs/>
        </w:rPr>
        <w:t xml:space="preserve"> </w:t>
      </w:r>
      <w:r>
        <w:rPr>
          <w:rFonts w:ascii="Times New Roman" w:hAnsi="Times New Roman" w:cs="Times New Roman"/>
          <w:b/>
          <w:bCs/>
        </w:rPr>
        <w:br/>
        <w:t xml:space="preserve"> </w:t>
      </w:r>
      <w:r w:rsidRPr="001B539A">
        <w:rPr>
          <w:rFonts w:ascii="Times New Roman" w:hAnsi="Times New Roman" w:cs="Times New Roman"/>
          <w:b/>
          <w:bCs/>
        </w:rPr>
        <w:t xml:space="preserve">podmioty te </w:t>
      </w:r>
      <w:r w:rsidRPr="001B539A">
        <w:rPr>
          <w:rFonts w:ascii="Times New Roman" w:hAnsi="Times New Roman" w:cs="Times New Roman"/>
          <w:b/>
          <w:bCs/>
          <w:u w:val="single"/>
        </w:rPr>
        <w:t>zrealizują</w:t>
      </w:r>
      <w:r w:rsidRPr="001B539A">
        <w:rPr>
          <w:rFonts w:ascii="Times New Roman" w:hAnsi="Times New Roman" w:cs="Times New Roman"/>
          <w:b/>
          <w:bCs/>
        </w:rPr>
        <w:t xml:space="preserve"> </w:t>
      </w:r>
      <w:r w:rsidR="000263FC">
        <w:rPr>
          <w:rFonts w:ascii="Times New Roman" w:hAnsi="Times New Roman" w:cs="Times New Roman"/>
          <w:b/>
          <w:bCs/>
        </w:rPr>
        <w:t>usługi</w:t>
      </w:r>
      <w:r w:rsidRPr="001B539A">
        <w:rPr>
          <w:rFonts w:ascii="Times New Roman" w:hAnsi="Times New Roman" w:cs="Times New Roman"/>
          <w:b/>
          <w:bCs/>
        </w:rPr>
        <w:t xml:space="preserve"> (tj. będę podwykonawcami), do realizacji </w:t>
      </w:r>
      <w:r>
        <w:rPr>
          <w:rFonts w:ascii="Times New Roman" w:hAnsi="Times New Roman" w:cs="Times New Roman"/>
          <w:b/>
          <w:bCs/>
        </w:rPr>
        <w:br/>
      </w:r>
      <w:r>
        <w:rPr>
          <w:rFonts w:ascii="Times New Roman" w:hAnsi="Times New Roman" w:cs="Times New Roman"/>
          <w:b/>
          <w:bCs/>
        </w:rPr>
        <w:lastRenderedPageBreak/>
        <w:t xml:space="preserve"> </w:t>
      </w:r>
      <w:r w:rsidRPr="001B539A">
        <w:rPr>
          <w:rFonts w:ascii="Times New Roman" w:hAnsi="Times New Roman" w:cs="Times New Roman"/>
          <w:b/>
          <w:bCs/>
        </w:rPr>
        <w:t xml:space="preserve">których te zdolności są wymagane. Stosowne oświadczenie w tym zakresie należy złożyć </w:t>
      </w:r>
      <w:r>
        <w:rPr>
          <w:rFonts w:ascii="Times New Roman" w:hAnsi="Times New Roman" w:cs="Times New Roman"/>
          <w:b/>
          <w:bCs/>
        </w:rPr>
        <w:br/>
        <w:t xml:space="preserve"> </w:t>
      </w:r>
      <w:r w:rsidRPr="001B539A">
        <w:rPr>
          <w:rFonts w:ascii="Times New Roman" w:hAnsi="Times New Roman" w:cs="Times New Roman"/>
          <w:b/>
          <w:bCs/>
        </w:rPr>
        <w:t xml:space="preserve">na formularzu ofertowym.  </w:t>
      </w:r>
    </w:p>
    <w:p w:rsidR="0090519A" w:rsidRPr="001B539A" w:rsidRDefault="0090519A" w:rsidP="005F0F0C">
      <w:pPr>
        <w:spacing w:after="0"/>
        <w:ind w:left="567"/>
        <w:jc w:val="both"/>
        <w:rPr>
          <w:rFonts w:ascii="Times New Roman" w:hAnsi="Times New Roman" w:cs="Times New Roman"/>
          <w:b/>
          <w:bCs/>
        </w:rPr>
      </w:pPr>
    </w:p>
    <w:p w:rsidR="005F0F0C" w:rsidRPr="001B539A" w:rsidRDefault="005F0F0C" w:rsidP="005F0F0C">
      <w:pPr>
        <w:pStyle w:val="Nagwek4"/>
        <w:numPr>
          <w:ilvl w:val="0"/>
          <w:numId w:val="4"/>
        </w:numPr>
        <w:tabs>
          <w:tab w:val="left" w:pos="426"/>
          <w:tab w:val="left" w:pos="786"/>
        </w:tabs>
        <w:spacing w:before="120" w:after="0"/>
        <w:ind w:left="425" w:hanging="425"/>
        <w:jc w:val="both"/>
        <w:rPr>
          <w:sz w:val="22"/>
          <w:szCs w:val="22"/>
          <w:u w:val="single"/>
        </w:rPr>
      </w:pPr>
      <w:r w:rsidRPr="001B539A">
        <w:rPr>
          <w:sz w:val="22"/>
          <w:szCs w:val="22"/>
          <w:u w:val="single"/>
        </w:rPr>
        <w:t xml:space="preserve">Oświadczenia oraz dokumenty niezbędne do przeprowadzenia postępowania </w:t>
      </w:r>
    </w:p>
    <w:p w:rsidR="005F0F0C" w:rsidRPr="001B539A" w:rsidRDefault="005F0F0C" w:rsidP="008B3FF0">
      <w:pPr>
        <w:numPr>
          <w:ilvl w:val="1"/>
          <w:numId w:val="7"/>
        </w:numPr>
        <w:tabs>
          <w:tab w:val="left" w:pos="567"/>
        </w:tabs>
        <w:spacing w:before="120" w:after="120" w:line="240" w:lineRule="auto"/>
        <w:ind w:left="567" w:hanging="567"/>
        <w:jc w:val="both"/>
        <w:rPr>
          <w:rFonts w:ascii="Times New Roman" w:hAnsi="Times New Roman" w:cs="Times New Roman"/>
        </w:rPr>
      </w:pPr>
      <w:r w:rsidRPr="001B539A">
        <w:rPr>
          <w:rFonts w:ascii="Times New Roman" w:hAnsi="Times New Roman" w:cs="Times New Roman"/>
        </w:rPr>
        <w:t xml:space="preserve">Wykonawca przystępujący do postępowania zobowiązany jest złożyć </w:t>
      </w:r>
      <w:r w:rsidRPr="001B539A">
        <w:rPr>
          <w:rFonts w:ascii="Times New Roman" w:hAnsi="Times New Roman" w:cs="Times New Roman"/>
          <w:b/>
        </w:rPr>
        <w:t>do upływu terminu składania ofert</w:t>
      </w:r>
      <w:r w:rsidRPr="001B539A">
        <w:rPr>
          <w:rFonts w:ascii="Times New Roman" w:hAnsi="Times New Roman" w:cs="Times New Roman"/>
        </w:rPr>
        <w:t xml:space="preserve"> wskazanym w pkt 22 SIWZ:</w:t>
      </w:r>
    </w:p>
    <w:p w:rsidR="005F0F0C" w:rsidRPr="001B539A" w:rsidRDefault="005F0F0C" w:rsidP="008B3FF0">
      <w:pPr>
        <w:numPr>
          <w:ilvl w:val="2"/>
          <w:numId w:val="7"/>
        </w:numPr>
        <w:spacing w:after="120" w:line="240" w:lineRule="auto"/>
        <w:ind w:left="1276" w:hanging="709"/>
        <w:jc w:val="both"/>
        <w:rPr>
          <w:rFonts w:ascii="Times New Roman" w:hAnsi="Times New Roman" w:cs="Times New Roman"/>
        </w:rPr>
      </w:pPr>
      <w:r w:rsidRPr="001B539A">
        <w:rPr>
          <w:rFonts w:ascii="Times New Roman" w:hAnsi="Times New Roman" w:cs="Times New Roman"/>
        </w:rPr>
        <w:t xml:space="preserve">Wypełniony i podpisany </w:t>
      </w:r>
      <w:r w:rsidRPr="001B539A">
        <w:rPr>
          <w:rFonts w:ascii="Times New Roman" w:hAnsi="Times New Roman" w:cs="Times New Roman"/>
          <w:b/>
          <w:bCs/>
        </w:rPr>
        <w:t>formularz ofertowy</w:t>
      </w:r>
      <w:r w:rsidRPr="001B539A">
        <w:rPr>
          <w:rFonts w:ascii="Times New Roman" w:hAnsi="Times New Roman" w:cs="Times New Roman"/>
        </w:rPr>
        <w:t xml:space="preserve"> wg wzoru określonego w </w:t>
      </w:r>
      <w:r w:rsidRPr="001B539A">
        <w:rPr>
          <w:rFonts w:ascii="Times New Roman" w:eastAsia="SimSun" w:hAnsi="Times New Roman" w:cs="Times New Roman"/>
          <w:bCs/>
        </w:rPr>
        <w:t xml:space="preserve">załącznika </w:t>
      </w:r>
      <w:r>
        <w:rPr>
          <w:rFonts w:ascii="Times New Roman" w:eastAsia="SimSun" w:hAnsi="Times New Roman" w:cs="Times New Roman"/>
          <w:bCs/>
        </w:rPr>
        <w:br/>
      </w:r>
      <w:r w:rsidRPr="001B539A">
        <w:rPr>
          <w:rFonts w:ascii="Times New Roman" w:eastAsia="SimSun" w:hAnsi="Times New Roman" w:cs="Times New Roman"/>
          <w:b/>
          <w:bCs/>
        </w:rPr>
        <w:t>Nr 1 do SIWZ</w:t>
      </w:r>
      <w:r w:rsidRPr="001B539A">
        <w:rPr>
          <w:rFonts w:ascii="Times New Roman" w:hAnsi="Times New Roman" w:cs="Times New Roman"/>
          <w:b/>
          <w:bCs/>
        </w:rPr>
        <w:t>;</w:t>
      </w:r>
    </w:p>
    <w:p w:rsidR="00E51C78" w:rsidRPr="000B1696" w:rsidRDefault="005F0F0C" w:rsidP="000B1696">
      <w:pPr>
        <w:pStyle w:val="Nagwek8"/>
        <w:spacing w:before="0" w:after="240"/>
        <w:ind w:left="567" w:firstLine="709"/>
        <w:jc w:val="both"/>
        <w:rPr>
          <w:rFonts w:ascii="Times New Roman" w:hAnsi="Times New Roman"/>
          <w:spacing w:val="10"/>
          <w:sz w:val="22"/>
          <w:szCs w:val="22"/>
          <w:lang w:val="pl-PL"/>
        </w:rPr>
      </w:pPr>
      <w:r w:rsidRPr="001B539A">
        <w:rPr>
          <w:rFonts w:ascii="Times New Roman" w:hAnsi="Times New Roman"/>
          <w:spacing w:val="10"/>
          <w:sz w:val="22"/>
          <w:szCs w:val="22"/>
        </w:rPr>
        <w:t>Wymagana forma – oryginał</w:t>
      </w:r>
    </w:p>
    <w:p w:rsidR="005F0F0C" w:rsidRPr="001B539A" w:rsidRDefault="005F0F0C" w:rsidP="008B3FF0">
      <w:pPr>
        <w:numPr>
          <w:ilvl w:val="2"/>
          <w:numId w:val="7"/>
        </w:numPr>
        <w:spacing w:after="0" w:line="240" w:lineRule="auto"/>
        <w:ind w:left="1418" w:hanging="709"/>
        <w:jc w:val="both"/>
        <w:rPr>
          <w:rFonts w:ascii="Times New Roman" w:hAnsi="Times New Roman" w:cs="Times New Roman"/>
        </w:rPr>
      </w:pPr>
      <w:r w:rsidRPr="001B539A">
        <w:rPr>
          <w:rFonts w:ascii="Times New Roman" w:hAnsi="Times New Roman" w:cs="Times New Roman"/>
        </w:rPr>
        <w:t xml:space="preserve">Aktualne na dzień składania ofert </w:t>
      </w:r>
      <w:r w:rsidRPr="001B539A">
        <w:rPr>
          <w:rFonts w:ascii="Times New Roman" w:hAnsi="Times New Roman" w:cs="Times New Roman"/>
          <w:b/>
        </w:rPr>
        <w:t>oświadczenia</w:t>
      </w:r>
      <w:r w:rsidRPr="001B539A">
        <w:rPr>
          <w:rFonts w:ascii="Times New Roman" w:hAnsi="Times New Roman" w:cs="Times New Roman"/>
        </w:rPr>
        <w:t xml:space="preserve"> stanowiące wstępne potwierdzenie, że Wykonawca:</w:t>
      </w:r>
    </w:p>
    <w:p w:rsidR="005F0F0C" w:rsidRPr="001B539A" w:rsidRDefault="005F0F0C" w:rsidP="008B3FF0">
      <w:pPr>
        <w:numPr>
          <w:ilvl w:val="0"/>
          <w:numId w:val="8"/>
        </w:numPr>
        <w:tabs>
          <w:tab w:val="left" w:pos="1701"/>
          <w:tab w:val="left" w:pos="1985"/>
        </w:tabs>
        <w:spacing w:after="40" w:line="240" w:lineRule="auto"/>
        <w:ind w:left="1701" w:hanging="283"/>
        <w:jc w:val="both"/>
        <w:rPr>
          <w:rFonts w:ascii="Times New Roman" w:hAnsi="Times New Roman" w:cs="Times New Roman"/>
          <w:bCs/>
        </w:rPr>
      </w:pPr>
      <w:r w:rsidRPr="001B539A">
        <w:rPr>
          <w:rFonts w:ascii="Times New Roman" w:hAnsi="Times New Roman" w:cs="Times New Roman"/>
          <w:bCs/>
        </w:rPr>
        <w:t xml:space="preserve">spełnia warunki udziału w postępowaniu, zgodnie z załącznikiem </w:t>
      </w:r>
      <w:r w:rsidRPr="00F465B8">
        <w:rPr>
          <w:rFonts w:ascii="Times New Roman" w:hAnsi="Times New Roman" w:cs="Times New Roman"/>
          <w:b/>
          <w:bCs/>
        </w:rPr>
        <w:t>N</w:t>
      </w:r>
      <w:r w:rsidRPr="001B539A">
        <w:rPr>
          <w:rFonts w:ascii="Times New Roman" w:hAnsi="Times New Roman" w:cs="Times New Roman"/>
          <w:b/>
          <w:bCs/>
        </w:rPr>
        <w:t>r 2 do SIWZ;</w:t>
      </w:r>
    </w:p>
    <w:p w:rsidR="005F0F0C" w:rsidRPr="001B539A" w:rsidRDefault="005F0F0C" w:rsidP="008B3FF0">
      <w:pPr>
        <w:numPr>
          <w:ilvl w:val="0"/>
          <w:numId w:val="8"/>
        </w:numPr>
        <w:tabs>
          <w:tab w:val="left" w:pos="1701"/>
          <w:tab w:val="left" w:pos="1985"/>
        </w:tabs>
        <w:spacing w:after="60" w:line="240" w:lineRule="auto"/>
        <w:ind w:left="1701" w:hanging="283"/>
        <w:jc w:val="both"/>
        <w:rPr>
          <w:rFonts w:ascii="Times New Roman" w:hAnsi="Times New Roman" w:cs="Times New Roman"/>
          <w:b/>
          <w:bCs/>
        </w:rPr>
      </w:pPr>
      <w:r w:rsidRPr="001B539A">
        <w:rPr>
          <w:rFonts w:ascii="Times New Roman" w:hAnsi="Times New Roman" w:cs="Times New Roman"/>
          <w:bCs/>
        </w:rPr>
        <w:t xml:space="preserve">nie podlega wykluczeniu, zgodnie z załącznikiem </w:t>
      </w:r>
      <w:r w:rsidRPr="00F465B8">
        <w:rPr>
          <w:rFonts w:ascii="Times New Roman" w:hAnsi="Times New Roman" w:cs="Times New Roman"/>
          <w:b/>
          <w:bCs/>
        </w:rPr>
        <w:t>N</w:t>
      </w:r>
      <w:r w:rsidRPr="001B539A">
        <w:rPr>
          <w:rFonts w:ascii="Times New Roman" w:hAnsi="Times New Roman" w:cs="Times New Roman"/>
          <w:b/>
          <w:bCs/>
        </w:rPr>
        <w:t>r 3 do SIWZ;</w:t>
      </w:r>
    </w:p>
    <w:p w:rsidR="005F0F0C" w:rsidRPr="001B539A" w:rsidRDefault="005F0F0C" w:rsidP="005F0F0C">
      <w:pPr>
        <w:tabs>
          <w:tab w:val="left" w:pos="993"/>
        </w:tabs>
        <w:ind w:left="992" w:firstLine="426"/>
        <w:jc w:val="both"/>
        <w:rPr>
          <w:rFonts w:ascii="Times New Roman" w:eastAsia="Batang" w:hAnsi="Times New Roman" w:cs="Times New Roman"/>
        </w:rPr>
      </w:pPr>
      <w:r w:rsidRPr="001B539A">
        <w:rPr>
          <w:rFonts w:ascii="Times New Roman" w:eastAsia="Batang" w:hAnsi="Times New Roman" w:cs="Times New Roman"/>
        </w:rPr>
        <w:t>Wymagana forma – oryginał</w:t>
      </w:r>
    </w:p>
    <w:p w:rsidR="005F0F0C" w:rsidRPr="001B539A" w:rsidRDefault="005F0F0C" w:rsidP="008B3FF0">
      <w:pPr>
        <w:numPr>
          <w:ilvl w:val="2"/>
          <w:numId w:val="7"/>
        </w:numPr>
        <w:spacing w:after="120" w:line="240" w:lineRule="auto"/>
        <w:ind w:left="1418" w:hanging="709"/>
        <w:jc w:val="both"/>
        <w:rPr>
          <w:rFonts w:ascii="Times New Roman" w:eastAsia="Calibri" w:hAnsi="Times New Roman" w:cs="Times New Roman"/>
          <w:bCs/>
        </w:rPr>
      </w:pPr>
      <w:r w:rsidRPr="001B539A">
        <w:rPr>
          <w:rFonts w:ascii="Times New Roman" w:hAnsi="Times New Roman" w:cs="Times New Roman"/>
          <w:b/>
        </w:rPr>
        <w:t>dokumenty</w:t>
      </w:r>
      <w:r w:rsidRPr="001B539A">
        <w:rPr>
          <w:rFonts w:ascii="Times New Roman" w:hAnsi="Times New Roman" w:cs="Times New Roman"/>
          <w:bCs/>
        </w:rPr>
        <w:t xml:space="preserve">, z których wynika uprawnienie osób do reprezentowania Wykonawcy, </w:t>
      </w:r>
      <w:r w:rsidR="006149C4">
        <w:rPr>
          <w:rFonts w:ascii="Times New Roman" w:hAnsi="Times New Roman" w:cs="Times New Roman"/>
          <w:bCs/>
        </w:rPr>
        <w:br/>
      </w:r>
      <w:r w:rsidRPr="001B539A">
        <w:rPr>
          <w:rFonts w:ascii="Times New Roman" w:hAnsi="Times New Roman" w:cs="Times New Roman"/>
          <w:bCs/>
        </w:rPr>
        <w:t>w szczególności</w:t>
      </w:r>
      <w:r w:rsidRPr="001B539A">
        <w:rPr>
          <w:rFonts w:ascii="Times New Roman" w:hAnsi="Times New Roman" w:cs="Times New Roman"/>
        </w:rPr>
        <w:t xml:space="preserve"> aktualny odpis z właściwego rejestru lub z centralnej ewidencji </w:t>
      </w:r>
      <w:r w:rsidR="006149C4">
        <w:rPr>
          <w:rFonts w:ascii="Times New Roman" w:hAnsi="Times New Roman" w:cs="Times New Roman"/>
        </w:rPr>
        <w:br/>
      </w:r>
      <w:r w:rsidRPr="001B539A">
        <w:rPr>
          <w:rFonts w:ascii="Times New Roman" w:hAnsi="Times New Roman" w:cs="Times New Roman"/>
        </w:rPr>
        <w:t>i informacji o działalności gospodarczej</w:t>
      </w:r>
      <w:r w:rsidRPr="001B539A">
        <w:rPr>
          <w:rFonts w:ascii="Times New Roman" w:hAnsi="Times New Roman" w:cs="Times New Roman"/>
          <w:bCs/>
        </w:rPr>
        <w:t xml:space="preserve"> lub należy wskazać dostępność tych dokumentów w formie elektronicznej pod wskazanym adresem internetowym;</w:t>
      </w:r>
    </w:p>
    <w:p w:rsidR="005F0F0C" w:rsidRPr="001B539A" w:rsidRDefault="005F0F0C" w:rsidP="005F0F0C">
      <w:pPr>
        <w:tabs>
          <w:tab w:val="left" w:pos="993"/>
        </w:tabs>
        <w:spacing w:after="120"/>
        <w:ind w:left="1701"/>
        <w:jc w:val="both"/>
        <w:rPr>
          <w:rFonts w:ascii="Times New Roman" w:eastAsia="Batang" w:hAnsi="Times New Roman" w:cs="Times New Roman"/>
          <w:i/>
        </w:rPr>
      </w:pPr>
      <w:r w:rsidRPr="001B539A">
        <w:rPr>
          <w:rFonts w:ascii="Times New Roman" w:eastAsia="Batang" w:hAnsi="Times New Roman" w:cs="Times New Roman"/>
          <w:i/>
        </w:rPr>
        <w:t xml:space="preserve">Wymagana forma – oryginał lub kopia poświadczenia za zgodność z oryginałem </w:t>
      </w:r>
    </w:p>
    <w:p w:rsidR="005F0F0C" w:rsidRPr="001B539A" w:rsidRDefault="005F0F0C" w:rsidP="008B3FF0">
      <w:pPr>
        <w:numPr>
          <w:ilvl w:val="2"/>
          <w:numId w:val="7"/>
        </w:numPr>
        <w:spacing w:after="0" w:line="240" w:lineRule="auto"/>
        <w:ind w:left="1418" w:hanging="709"/>
        <w:jc w:val="both"/>
        <w:rPr>
          <w:rFonts w:ascii="Times New Roman" w:eastAsia="Calibri" w:hAnsi="Times New Roman" w:cs="Times New Roman"/>
          <w:bCs/>
        </w:rPr>
      </w:pPr>
      <w:r w:rsidRPr="001B539A">
        <w:rPr>
          <w:rFonts w:ascii="Times New Roman" w:hAnsi="Times New Roman" w:cs="Times New Roman"/>
          <w:b/>
        </w:rPr>
        <w:t>pełnomocnictwo</w:t>
      </w:r>
      <w:r w:rsidRPr="001B539A">
        <w:rPr>
          <w:rFonts w:ascii="Times New Roman" w:hAnsi="Times New Roman" w:cs="Times New Roman"/>
          <w:bCs/>
        </w:rPr>
        <w:t xml:space="preserve"> określające jego zakres w przypadku, gdy Wykonawcę reprezentuje pełnomocnik, a umocowanie do złożenia oferty nie wynika z dokumentów rejestrowych;</w:t>
      </w:r>
    </w:p>
    <w:p w:rsidR="005F0F0C" w:rsidRPr="001B539A" w:rsidRDefault="005F0F0C" w:rsidP="005F0F0C">
      <w:pPr>
        <w:spacing w:after="120"/>
        <w:ind w:left="1701"/>
        <w:rPr>
          <w:rFonts w:ascii="Times New Roman" w:eastAsia="Times New Roman" w:hAnsi="Times New Roman" w:cs="Times New Roman"/>
          <w:i/>
        </w:rPr>
      </w:pPr>
      <w:r w:rsidRPr="001B539A">
        <w:rPr>
          <w:rFonts w:ascii="Times New Roman" w:hAnsi="Times New Roman" w:cs="Times New Roman"/>
          <w:i/>
        </w:rPr>
        <w:t>Wymagana forma - oryginał lub kopia poświadczona przez notariusza</w:t>
      </w:r>
    </w:p>
    <w:p w:rsidR="005F0F0C" w:rsidRPr="001B539A" w:rsidRDefault="005F0F0C" w:rsidP="008B3FF0">
      <w:pPr>
        <w:numPr>
          <w:ilvl w:val="2"/>
          <w:numId w:val="7"/>
        </w:numPr>
        <w:spacing w:after="0" w:line="240" w:lineRule="auto"/>
        <w:ind w:left="1418" w:hanging="709"/>
        <w:jc w:val="both"/>
        <w:rPr>
          <w:rFonts w:ascii="Times New Roman" w:eastAsia="Calibri" w:hAnsi="Times New Roman" w:cs="Times New Roman"/>
          <w:bCs/>
        </w:rPr>
      </w:pPr>
      <w:r w:rsidRPr="001B539A">
        <w:rPr>
          <w:rFonts w:ascii="Times New Roman" w:hAnsi="Times New Roman" w:cs="Times New Roman"/>
          <w:b/>
        </w:rPr>
        <w:t>pełnomocnictwo</w:t>
      </w:r>
      <w:r w:rsidRPr="001B539A">
        <w:rPr>
          <w:rFonts w:ascii="Times New Roman" w:hAnsi="Times New Roman" w:cs="Times New Roman"/>
          <w:bCs/>
        </w:rPr>
        <w:t xml:space="preserve"> do reprezentowania w postępowaniu o udzielenie zamówienia publicznego albo reprezentowania w postępowaniu i zawarcia umowy w sprawie zamówienia publicznego </w:t>
      </w:r>
      <w:r w:rsidRPr="001B539A">
        <w:rPr>
          <w:rFonts w:ascii="Times New Roman" w:hAnsi="Times New Roman" w:cs="Times New Roman"/>
          <w:b/>
          <w:bCs/>
        </w:rPr>
        <w:t>Wykonawców występujących wspólnie</w:t>
      </w:r>
      <w:r w:rsidRPr="001B539A">
        <w:rPr>
          <w:rFonts w:ascii="Times New Roman" w:hAnsi="Times New Roman" w:cs="Times New Roman"/>
          <w:bCs/>
        </w:rPr>
        <w:t xml:space="preserve"> w przypadku wspólnego ubiegania się o udzielenie niniejszego zamówienia;</w:t>
      </w:r>
    </w:p>
    <w:p w:rsidR="005F0F0C" w:rsidRPr="001B539A" w:rsidRDefault="005F0F0C" w:rsidP="005F0F0C">
      <w:pPr>
        <w:spacing w:after="120"/>
        <w:ind w:left="1701"/>
        <w:rPr>
          <w:rFonts w:ascii="Times New Roman" w:hAnsi="Times New Roman" w:cs="Times New Roman"/>
          <w:i/>
        </w:rPr>
      </w:pPr>
      <w:r w:rsidRPr="001B539A">
        <w:rPr>
          <w:rFonts w:ascii="Times New Roman" w:hAnsi="Times New Roman" w:cs="Times New Roman"/>
          <w:i/>
        </w:rPr>
        <w:t>Wymagana forma - oryginał lub kopia poświadczona przez notariusza</w:t>
      </w:r>
    </w:p>
    <w:p w:rsidR="005F0F0C" w:rsidRPr="001B539A" w:rsidRDefault="005F0F0C" w:rsidP="008B3FF0">
      <w:pPr>
        <w:numPr>
          <w:ilvl w:val="2"/>
          <w:numId w:val="7"/>
        </w:numPr>
        <w:spacing w:after="0" w:line="240" w:lineRule="auto"/>
        <w:ind w:left="1418" w:hanging="709"/>
        <w:jc w:val="both"/>
        <w:rPr>
          <w:rFonts w:ascii="Times New Roman" w:hAnsi="Times New Roman" w:cs="Times New Roman"/>
        </w:rPr>
      </w:pPr>
      <w:r w:rsidRPr="001B539A">
        <w:rPr>
          <w:rFonts w:ascii="Times New Roman" w:hAnsi="Times New Roman" w:cs="Times New Roman"/>
          <w:b/>
        </w:rPr>
        <w:t>dowód wniesienia</w:t>
      </w:r>
      <w:r w:rsidRPr="001B539A">
        <w:rPr>
          <w:rFonts w:ascii="Times New Roman" w:hAnsi="Times New Roman" w:cs="Times New Roman"/>
        </w:rPr>
        <w:t xml:space="preserve"> </w:t>
      </w:r>
      <w:r w:rsidRPr="001B539A">
        <w:rPr>
          <w:rFonts w:ascii="Times New Roman" w:hAnsi="Times New Roman" w:cs="Times New Roman"/>
          <w:b/>
        </w:rPr>
        <w:t>wadium</w:t>
      </w:r>
      <w:r w:rsidRPr="001B539A">
        <w:rPr>
          <w:rFonts w:ascii="Times New Roman" w:hAnsi="Times New Roman" w:cs="Times New Roman"/>
        </w:rPr>
        <w:t xml:space="preserve"> – zgodnie z opisem w pkt 18 SIWZ,</w:t>
      </w:r>
    </w:p>
    <w:p w:rsidR="005F0F0C" w:rsidRPr="001B539A" w:rsidRDefault="005F0F0C" w:rsidP="005F0F0C">
      <w:pPr>
        <w:spacing w:after="0" w:line="240" w:lineRule="auto"/>
        <w:ind w:left="1418"/>
        <w:jc w:val="both"/>
        <w:rPr>
          <w:rFonts w:ascii="Times New Roman" w:hAnsi="Times New Roman" w:cs="Times New Roman"/>
        </w:rPr>
      </w:pPr>
    </w:p>
    <w:p w:rsidR="005F0F0C" w:rsidRPr="001B539A" w:rsidRDefault="005F0F0C" w:rsidP="008B3FF0">
      <w:pPr>
        <w:numPr>
          <w:ilvl w:val="2"/>
          <w:numId w:val="7"/>
        </w:numPr>
        <w:spacing w:after="0" w:line="240" w:lineRule="auto"/>
        <w:ind w:left="1418" w:hanging="709"/>
        <w:jc w:val="both"/>
        <w:rPr>
          <w:rFonts w:ascii="Times New Roman" w:hAnsi="Times New Roman" w:cs="Times New Roman"/>
          <w:bCs/>
        </w:rPr>
      </w:pPr>
      <w:r w:rsidRPr="001B539A">
        <w:rPr>
          <w:rFonts w:ascii="Times New Roman" w:hAnsi="Times New Roman" w:cs="Times New Roman"/>
        </w:rPr>
        <w:t xml:space="preserve">jeżeli Wykonawca, w celu potwierdzenia spełniania warunków udziału </w:t>
      </w:r>
      <w:r w:rsidR="00422027">
        <w:rPr>
          <w:rFonts w:ascii="Times New Roman" w:hAnsi="Times New Roman" w:cs="Times New Roman"/>
        </w:rPr>
        <w:br/>
      </w:r>
      <w:r w:rsidRPr="001B539A">
        <w:rPr>
          <w:rFonts w:ascii="Times New Roman" w:hAnsi="Times New Roman" w:cs="Times New Roman"/>
        </w:rPr>
        <w:t xml:space="preserve">w postępowaniu, polega na zdolnościach i sytuacji innych podmiotach, powinien złożyć również </w:t>
      </w:r>
      <w:r w:rsidRPr="001B539A">
        <w:rPr>
          <w:rFonts w:ascii="Times New Roman" w:hAnsi="Times New Roman" w:cs="Times New Roman"/>
          <w:b/>
        </w:rPr>
        <w:t>pisemne zobowiązanie tych podmiotów</w:t>
      </w:r>
      <w:r w:rsidRPr="001B539A">
        <w:rPr>
          <w:rFonts w:ascii="Times New Roman" w:hAnsi="Times New Roman" w:cs="Times New Roman"/>
        </w:rPr>
        <w:t>, o których mowa w art. 22a ustawy, do oddania Wykonawcy do dyspozycji niezbędnych zasobów na potrzeby realizacji zamówienia.</w:t>
      </w:r>
    </w:p>
    <w:p w:rsidR="005F0F0C" w:rsidRPr="001B539A" w:rsidRDefault="005F0F0C" w:rsidP="008B3FF0">
      <w:pPr>
        <w:numPr>
          <w:ilvl w:val="0"/>
          <w:numId w:val="9"/>
        </w:numPr>
        <w:tabs>
          <w:tab w:val="left" w:pos="1701"/>
          <w:tab w:val="left" w:pos="1985"/>
        </w:tabs>
        <w:spacing w:after="40" w:line="240" w:lineRule="auto"/>
        <w:ind w:hanging="436"/>
        <w:jc w:val="both"/>
        <w:rPr>
          <w:rFonts w:ascii="Times New Roman" w:hAnsi="Times New Roman" w:cs="Times New Roman"/>
          <w:bCs/>
        </w:rPr>
      </w:pPr>
      <w:r w:rsidRPr="001B539A">
        <w:rPr>
          <w:rFonts w:ascii="Times New Roman" w:hAnsi="Times New Roman" w:cs="Times New Roman"/>
        </w:rPr>
        <w:t>Treść ww. zobowiązania musi określać:</w:t>
      </w:r>
    </w:p>
    <w:p w:rsidR="005F0F0C" w:rsidRPr="001B539A" w:rsidRDefault="005F0F0C" w:rsidP="008B3FF0">
      <w:pPr>
        <w:numPr>
          <w:ilvl w:val="4"/>
          <w:numId w:val="10"/>
        </w:numPr>
        <w:autoSpaceDE w:val="0"/>
        <w:autoSpaceDN w:val="0"/>
        <w:adjustRightInd w:val="0"/>
        <w:spacing w:after="0" w:line="240" w:lineRule="auto"/>
        <w:ind w:left="1701" w:firstLine="0"/>
        <w:jc w:val="both"/>
        <w:rPr>
          <w:rFonts w:ascii="Times New Roman" w:hAnsi="Times New Roman" w:cs="Times New Roman"/>
        </w:rPr>
      </w:pPr>
      <w:r w:rsidRPr="001B539A">
        <w:rPr>
          <w:rFonts w:ascii="Times New Roman" w:hAnsi="Times New Roman" w:cs="Times New Roman"/>
        </w:rPr>
        <w:t>zakres dostępnych Wykonawcy zasobów innego podmiotu;</w:t>
      </w:r>
    </w:p>
    <w:p w:rsidR="005F0F0C" w:rsidRPr="001B539A" w:rsidRDefault="005F0F0C" w:rsidP="008B3FF0">
      <w:pPr>
        <w:numPr>
          <w:ilvl w:val="4"/>
          <w:numId w:val="10"/>
        </w:numPr>
        <w:autoSpaceDE w:val="0"/>
        <w:autoSpaceDN w:val="0"/>
        <w:adjustRightInd w:val="0"/>
        <w:spacing w:after="0" w:line="240" w:lineRule="auto"/>
        <w:ind w:left="2127" w:hanging="426"/>
        <w:jc w:val="both"/>
        <w:rPr>
          <w:rFonts w:ascii="Times New Roman" w:hAnsi="Times New Roman" w:cs="Times New Roman"/>
        </w:rPr>
      </w:pPr>
      <w:r w:rsidRPr="001B539A">
        <w:rPr>
          <w:rFonts w:ascii="Times New Roman" w:hAnsi="Times New Roman" w:cs="Times New Roman"/>
        </w:rPr>
        <w:t>sposób wykorzystania zasobów innego podmiotu, przez Wykonawcę, przy wykonywaniu zamówienia publicznego;</w:t>
      </w:r>
    </w:p>
    <w:p w:rsidR="005F0F0C" w:rsidRPr="001B539A" w:rsidRDefault="005F0F0C" w:rsidP="008B3FF0">
      <w:pPr>
        <w:numPr>
          <w:ilvl w:val="4"/>
          <w:numId w:val="10"/>
        </w:numPr>
        <w:autoSpaceDE w:val="0"/>
        <w:autoSpaceDN w:val="0"/>
        <w:adjustRightInd w:val="0"/>
        <w:spacing w:after="60" w:line="240" w:lineRule="auto"/>
        <w:ind w:left="2127" w:hanging="426"/>
        <w:jc w:val="both"/>
        <w:rPr>
          <w:rFonts w:ascii="Times New Roman" w:hAnsi="Times New Roman" w:cs="Times New Roman"/>
        </w:rPr>
      </w:pPr>
      <w:r w:rsidRPr="001B539A">
        <w:rPr>
          <w:rFonts w:ascii="Times New Roman" w:hAnsi="Times New Roman" w:cs="Times New Roman"/>
          <w:spacing w:val="-2"/>
        </w:rPr>
        <w:t>zakres i okres udziału innego podmiotu przy wykonywaniu zamówienia publicznego</w:t>
      </w:r>
      <w:r w:rsidRPr="001B539A">
        <w:rPr>
          <w:rFonts w:ascii="Times New Roman" w:hAnsi="Times New Roman" w:cs="Times New Roman"/>
        </w:rPr>
        <w:t>;</w:t>
      </w:r>
    </w:p>
    <w:p w:rsidR="005F0F0C" w:rsidRPr="001B539A" w:rsidRDefault="005F0F0C" w:rsidP="005F0F0C">
      <w:pPr>
        <w:pStyle w:val="Tekstpodstawowywcity"/>
        <w:tabs>
          <w:tab w:val="left" w:pos="1843"/>
        </w:tabs>
        <w:spacing w:after="0"/>
        <w:ind w:left="1701"/>
        <w:jc w:val="both"/>
        <w:rPr>
          <w:i/>
          <w:sz w:val="22"/>
          <w:szCs w:val="22"/>
          <w:lang w:val="pl-PL"/>
        </w:rPr>
      </w:pPr>
      <w:r w:rsidRPr="001B539A">
        <w:rPr>
          <w:i/>
          <w:sz w:val="22"/>
          <w:szCs w:val="22"/>
        </w:rPr>
        <w:t>Wymagana forma – oryginał</w:t>
      </w:r>
    </w:p>
    <w:p w:rsidR="005F0F0C" w:rsidRPr="001B539A" w:rsidRDefault="005F0F0C" w:rsidP="008B3FF0">
      <w:pPr>
        <w:numPr>
          <w:ilvl w:val="0"/>
          <w:numId w:val="9"/>
        </w:numPr>
        <w:tabs>
          <w:tab w:val="left" w:pos="1701"/>
          <w:tab w:val="left" w:pos="1985"/>
        </w:tabs>
        <w:spacing w:after="120" w:line="240" w:lineRule="auto"/>
        <w:ind w:left="1701" w:hanging="357"/>
        <w:jc w:val="both"/>
        <w:rPr>
          <w:rFonts w:ascii="Times New Roman" w:hAnsi="Times New Roman" w:cs="Times New Roman"/>
        </w:rPr>
      </w:pPr>
      <w:r w:rsidRPr="001B539A">
        <w:rPr>
          <w:rFonts w:ascii="Times New Roman" w:hAnsi="Times New Roman" w:cs="Times New Roman"/>
        </w:rPr>
        <w:lastRenderedPageBreak/>
        <w:t xml:space="preserve">Ponadto, Zamawiający ocenia czy udostępnianie Wykonawcy przez inne podmioty zdolności lub sytuacja pozwalają na wykazanie przez Wykonawcę spełniania warunków udziału w postępowania oraz bada czy nie zachodzą wobec tego podmiotu podstawy wykluczenia, o których mowa w art. 24 ust. 1 pkt 13-22 ustawy. Wobec tego Wykonawca, w celu potwierdzenia spełniania warunków udziału w postępowaniu, polega na innych podmiotach powinien złożyć również </w:t>
      </w:r>
      <w:r w:rsidRPr="001B539A">
        <w:rPr>
          <w:rFonts w:ascii="Times New Roman" w:hAnsi="Times New Roman" w:cs="Times New Roman"/>
          <w:b/>
        </w:rPr>
        <w:t>stosowne oświadczenie wymagane w załączniku Nr 2 i 3 do SIWZ</w:t>
      </w:r>
      <w:r w:rsidRPr="001B539A">
        <w:rPr>
          <w:rFonts w:ascii="Times New Roman" w:hAnsi="Times New Roman" w:cs="Times New Roman"/>
        </w:rPr>
        <w:t>.</w:t>
      </w:r>
    </w:p>
    <w:p w:rsidR="005F0F0C" w:rsidRPr="0090519A" w:rsidRDefault="005F0F0C" w:rsidP="008B3FF0">
      <w:pPr>
        <w:numPr>
          <w:ilvl w:val="1"/>
          <w:numId w:val="7"/>
        </w:numPr>
        <w:tabs>
          <w:tab w:val="left" w:pos="284"/>
        </w:tabs>
        <w:spacing w:after="120" w:line="240" w:lineRule="auto"/>
        <w:ind w:left="567" w:hanging="567"/>
        <w:jc w:val="both"/>
        <w:rPr>
          <w:rFonts w:ascii="Times New Roman" w:hAnsi="Times New Roman" w:cs="Times New Roman"/>
        </w:rPr>
      </w:pPr>
      <w:r w:rsidRPr="001B539A">
        <w:rPr>
          <w:rFonts w:ascii="Times New Roman" w:hAnsi="Times New Roman" w:cs="Times New Roman"/>
        </w:rPr>
        <w:t xml:space="preserve">Wykonawca w terminie </w:t>
      </w:r>
      <w:r w:rsidRPr="001B539A">
        <w:rPr>
          <w:rFonts w:ascii="Times New Roman" w:hAnsi="Times New Roman" w:cs="Times New Roman"/>
          <w:b/>
        </w:rPr>
        <w:t>3 dni od zamieszczenia</w:t>
      </w:r>
      <w:r w:rsidRPr="001B539A">
        <w:rPr>
          <w:rFonts w:ascii="Times New Roman" w:hAnsi="Times New Roman" w:cs="Times New Roman"/>
        </w:rPr>
        <w:t xml:space="preserve"> przez Zamawiającego na stronie internetowej informacji, o której mowa w art. 86 ust. 5 ustawy zobowiązany jest złożyć </w:t>
      </w:r>
      <w:r w:rsidRPr="001B539A">
        <w:rPr>
          <w:rFonts w:ascii="Times New Roman" w:hAnsi="Times New Roman" w:cs="Times New Roman"/>
          <w:b/>
        </w:rPr>
        <w:t>oświadczenie</w:t>
      </w:r>
      <w:r w:rsidRPr="001B539A">
        <w:rPr>
          <w:rFonts w:ascii="Times New Roman" w:hAnsi="Times New Roman" w:cs="Times New Roman"/>
        </w:rPr>
        <w:t xml:space="preserve"> </w:t>
      </w:r>
      <w:r w:rsidR="00503E6F">
        <w:rPr>
          <w:rFonts w:ascii="Times New Roman" w:hAnsi="Times New Roman" w:cs="Times New Roman"/>
        </w:rPr>
        <w:br/>
      </w:r>
      <w:r w:rsidRPr="001B539A">
        <w:rPr>
          <w:rFonts w:ascii="Times New Roman" w:hAnsi="Times New Roman" w:cs="Times New Roman"/>
        </w:rPr>
        <w:t xml:space="preserve">o przynależności lub braku przynależności do tej samej grupy kapitałowej, o której mowa w art. 24 ust. 1 pkt 23 </w:t>
      </w:r>
      <w:proofErr w:type="spellStart"/>
      <w:r w:rsidRPr="001B539A">
        <w:rPr>
          <w:rFonts w:ascii="Times New Roman" w:hAnsi="Times New Roman" w:cs="Times New Roman"/>
        </w:rPr>
        <w:t>Pzp</w:t>
      </w:r>
      <w:proofErr w:type="spellEnd"/>
      <w:r w:rsidRPr="001B539A">
        <w:rPr>
          <w:rFonts w:ascii="Times New Roman" w:hAnsi="Times New Roman" w:cs="Times New Roman"/>
        </w:rPr>
        <w:t xml:space="preserve"> - wg wzoru określonego </w:t>
      </w:r>
      <w:r w:rsidRPr="0090519A">
        <w:rPr>
          <w:rFonts w:ascii="Times New Roman" w:hAnsi="Times New Roman" w:cs="Times New Roman"/>
          <w:b/>
        </w:rPr>
        <w:t>w załączniku nr 4 do SIWZ.</w:t>
      </w:r>
      <w:r w:rsidRPr="0090519A">
        <w:rPr>
          <w:rFonts w:ascii="Times New Roman" w:hAnsi="Times New Roman" w:cs="Times New Roman"/>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5F0F0C" w:rsidRPr="001B539A" w:rsidRDefault="005F0F0C" w:rsidP="005F0F0C">
      <w:pPr>
        <w:tabs>
          <w:tab w:val="left" w:pos="1701"/>
          <w:tab w:val="left" w:pos="1985"/>
        </w:tabs>
        <w:spacing w:after="0"/>
        <w:jc w:val="both"/>
        <w:rPr>
          <w:rFonts w:ascii="Times New Roman" w:hAnsi="Times New Roman" w:cs="Times New Roman"/>
          <w:i/>
        </w:rPr>
      </w:pPr>
      <w:r w:rsidRPr="001B539A">
        <w:rPr>
          <w:rFonts w:ascii="Times New Roman" w:hAnsi="Times New Roman" w:cs="Times New Roman"/>
          <w:i/>
        </w:rPr>
        <w:t xml:space="preserve">                  </w:t>
      </w:r>
      <w:r>
        <w:rPr>
          <w:rFonts w:ascii="Times New Roman" w:hAnsi="Times New Roman" w:cs="Times New Roman"/>
          <w:i/>
        </w:rPr>
        <w:t xml:space="preserve">     </w:t>
      </w:r>
      <w:r w:rsidRPr="001B539A">
        <w:rPr>
          <w:rFonts w:ascii="Times New Roman" w:hAnsi="Times New Roman" w:cs="Times New Roman"/>
          <w:i/>
        </w:rPr>
        <w:t>Wymagana forma – oryginał</w:t>
      </w:r>
    </w:p>
    <w:p w:rsidR="005F0F0C" w:rsidRPr="001B539A" w:rsidRDefault="00503E6F" w:rsidP="00503E6F">
      <w:pPr>
        <w:tabs>
          <w:tab w:val="left" w:pos="851"/>
        </w:tabs>
        <w:spacing w:after="0"/>
        <w:jc w:val="both"/>
        <w:rPr>
          <w:rFonts w:ascii="Times New Roman" w:hAnsi="Times New Roman" w:cs="Times New Roman"/>
        </w:rPr>
      </w:pPr>
      <w:r>
        <w:rPr>
          <w:rFonts w:ascii="Times New Roman" w:hAnsi="Times New Roman" w:cs="Times New Roman"/>
          <w:b/>
        </w:rPr>
        <w:tab/>
      </w:r>
      <w:r w:rsidR="005F0F0C">
        <w:rPr>
          <w:rFonts w:ascii="Times New Roman" w:hAnsi="Times New Roman" w:cs="Times New Roman"/>
          <w:b/>
        </w:rPr>
        <w:t xml:space="preserve"> </w:t>
      </w:r>
      <w:r w:rsidR="005F0F0C" w:rsidRPr="001B539A">
        <w:rPr>
          <w:rFonts w:ascii="Times New Roman" w:hAnsi="Times New Roman" w:cs="Times New Roman"/>
          <w:b/>
        </w:rPr>
        <w:t xml:space="preserve">Przedmiotowe oświadczenie należy przesłać w formie pisemnej na adres </w:t>
      </w:r>
      <w:r w:rsidR="005F0F0C">
        <w:rPr>
          <w:rFonts w:ascii="Times New Roman" w:hAnsi="Times New Roman" w:cs="Times New Roman"/>
          <w:b/>
        </w:rPr>
        <w:t xml:space="preserve">  </w:t>
      </w:r>
      <w:r w:rsidR="005F0F0C">
        <w:rPr>
          <w:rFonts w:ascii="Times New Roman" w:hAnsi="Times New Roman" w:cs="Times New Roman"/>
          <w:b/>
        </w:rPr>
        <w:br/>
        <w:t xml:space="preserve">          </w:t>
      </w:r>
      <w:r w:rsidR="005F0F0C" w:rsidRPr="001B539A">
        <w:rPr>
          <w:rFonts w:ascii="Times New Roman" w:hAnsi="Times New Roman" w:cs="Times New Roman"/>
          <w:b/>
        </w:rPr>
        <w:t>pocztowy podany w pkt 1 SIWZ</w:t>
      </w:r>
      <w:r w:rsidR="005F0F0C" w:rsidRPr="001B539A">
        <w:rPr>
          <w:rFonts w:ascii="Times New Roman" w:hAnsi="Times New Roman" w:cs="Times New Roman"/>
        </w:rPr>
        <w:t>.</w:t>
      </w:r>
    </w:p>
    <w:p w:rsidR="005F0F0C" w:rsidRPr="00AB732F" w:rsidRDefault="005F0F0C" w:rsidP="008B3FF0">
      <w:pPr>
        <w:numPr>
          <w:ilvl w:val="1"/>
          <w:numId w:val="7"/>
        </w:numPr>
        <w:tabs>
          <w:tab w:val="num" w:pos="284"/>
        </w:tabs>
        <w:spacing w:before="120" w:after="120" w:line="240" w:lineRule="auto"/>
        <w:ind w:left="567" w:hanging="425"/>
        <w:jc w:val="both"/>
        <w:rPr>
          <w:rFonts w:ascii="Times New Roman" w:hAnsi="Times New Roman" w:cs="Times New Roman"/>
          <w:b/>
        </w:rPr>
      </w:pPr>
      <w:r w:rsidRPr="001B539A">
        <w:rPr>
          <w:rFonts w:ascii="Times New Roman" w:hAnsi="Times New Roman" w:cs="Times New Roman"/>
        </w:rPr>
        <w:t xml:space="preserve"> </w:t>
      </w:r>
      <w:r>
        <w:rPr>
          <w:rFonts w:ascii="Times New Roman" w:hAnsi="Times New Roman" w:cs="Times New Roman"/>
        </w:rPr>
        <w:t xml:space="preserve"> </w:t>
      </w:r>
      <w:r w:rsidRPr="00AB732F">
        <w:rPr>
          <w:rFonts w:ascii="Times New Roman" w:hAnsi="Times New Roman" w:cs="Times New Roman"/>
          <w:b/>
        </w:rPr>
        <w:t xml:space="preserve">Zamawiający przed udzieleniem zamówienia, wezwie Wykonawcę, którego oferta   </w:t>
      </w:r>
      <w:r w:rsidRPr="00AB732F">
        <w:rPr>
          <w:rFonts w:ascii="Times New Roman" w:hAnsi="Times New Roman" w:cs="Times New Roman"/>
          <w:b/>
        </w:rPr>
        <w:br/>
        <w:t xml:space="preserve">  została najwyżej oceniona, do złożenia w wyznaczonym, nie krótszym niż 5 dni  </w:t>
      </w:r>
      <w:r w:rsidRPr="00AB732F">
        <w:rPr>
          <w:rFonts w:ascii="Times New Roman" w:hAnsi="Times New Roman" w:cs="Times New Roman"/>
          <w:b/>
        </w:rPr>
        <w:br/>
        <w:t xml:space="preserve">  terminie aktualnych na dzień złożenia oświadczeń lub dokumentów potwierdzających </w:t>
      </w:r>
      <w:r w:rsidRPr="00AB732F">
        <w:rPr>
          <w:rFonts w:ascii="Times New Roman" w:hAnsi="Times New Roman" w:cs="Times New Roman"/>
          <w:b/>
        </w:rPr>
        <w:br/>
        <w:t xml:space="preserve">  okoliczności, o których mowa w pkt 11 SIWZ:</w:t>
      </w:r>
    </w:p>
    <w:p w:rsidR="005F0F0C" w:rsidRPr="00C212C0" w:rsidRDefault="005F0F0C" w:rsidP="00C212C0">
      <w:pPr>
        <w:spacing w:after="0" w:line="240" w:lineRule="auto"/>
        <w:ind w:left="709"/>
        <w:jc w:val="both"/>
        <w:rPr>
          <w:b/>
          <w:i/>
        </w:rPr>
      </w:pPr>
      <w:r w:rsidRPr="001B539A">
        <w:rPr>
          <w:rFonts w:ascii="Times New Roman" w:hAnsi="Times New Roman" w:cs="Times New Roman"/>
        </w:rPr>
        <w:t>12.</w:t>
      </w:r>
      <w:r w:rsidR="00A74D2F">
        <w:rPr>
          <w:rFonts w:ascii="Times New Roman" w:hAnsi="Times New Roman" w:cs="Times New Roman"/>
        </w:rPr>
        <w:t>3</w:t>
      </w:r>
      <w:r w:rsidRPr="001B539A">
        <w:rPr>
          <w:rFonts w:ascii="Times New Roman" w:hAnsi="Times New Roman" w:cs="Times New Roman"/>
        </w:rPr>
        <w:t>.1</w:t>
      </w:r>
      <w:r w:rsidRPr="001B539A">
        <w:rPr>
          <w:rFonts w:ascii="Times New Roman" w:hAnsi="Times New Roman" w:cs="Times New Roman"/>
          <w:bCs/>
        </w:rPr>
        <w:t>.</w:t>
      </w:r>
      <w:r w:rsidRPr="001B539A">
        <w:rPr>
          <w:rFonts w:ascii="Times New Roman" w:hAnsi="Times New Roman" w:cs="Times New Roman"/>
          <w:b/>
        </w:rPr>
        <w:t>wykaz</w:t>
      </w:r>
      <w:r w:rsidRPr="001B539A">
        <w:rPr>
          <w:rFonts w:ascii="Times New Roman" w:hAnsi="Times New Roman" w:cs="Times New Roman"/>
          <w:b/>
          <w:color w:val="FF0000"/>
        </w:rPr>
        <w:t xml:space="preserve"> </w:t>
      </w:r>
      <w:r w:rsidRPr="001B539A">
        <w:rPr>
          <w:rFonts w:ascii="Times New Roman" w:hAnsi="Times New Roman" w:cs="Times New Roman"/>
          <w:b/>
        </w:rPr>
        <w:t>osób</w:t>
      </w:r>
      <w:r w:rsidRPr="001B539A">
        <w:rPr>
          <w:rFonts w:ascii="Times New Roman" w:hAnsi="Times New Roman" w:cs="Times New Roman"/>
        </w:rPr>
        <w:t xml:space="preserve">, skierowanych przez wykonawcę do realizacji zamówienia publicznego, w szczególności odpowiedzialnych za świadczenie usług, kontrolę jakości lub kierowanie pracami , wraz z informacjami na temat ich kwalifikacji zawodowych, uprawnień, doświadczenia i wykształcenia niezbędnych do wykonania zamówienia publicznego, a także zakresu wykonywanych przez nie czynności oraz informacją o podstawie do dysponowania tymi osobami – </w:t>
      </w:r>
      <w:r w:rsidR="00503E6F">
        <w:rPr>
          <w:rFonts w:ascii="Times New Roman" w:hAnsi="Times New Roman" w:cs="Times New Roman"/>
          <w:b/>
        </w:rPr>
        <w:t xml:space="preserve">wg załącznika </w:t>
      </w:r>
      <w:r w:rsidRPr="001B539A">
        <w:rPr>
          <w:rFonts w:ascii="Times New Roman" w:hAnsi="Times New Roman" w:cs="Times New Roman"/>
          <w:b/>
        </w:rPr>
        <w:t xml:space="preserve">Nr </w:t>
      </w:r>
      <w:r w:rsidR="00C212C0">
        <w:rPr>
          <w:rFonts w:ascii="Times New Roman" w:hAnsi="Times New Roman" w:cs="Times New Roman"/>
          <w:b/>
        </w:rPr>
        <w:t>5</w:t>
      </w:r>
      <w:r w:rsidRPr="001B539A">
        <w:rPr>
          <w:rFonts w:ascii="Times New Roman" w:hAnsi="Times New Roman" w:cs="Times New Roman"/>
          <w:b/>
        </w:rPr>
        <w:t xml:space="preserve"> SIWZ</w:t>
      </w:r>
      <w:r w:rsidRPr="001B539A">
        <w:rPr>
          <w:rFonts w:ascii="Times New Roman" w:hAnsi="Times New Roman" w:cs="Times New Roman"/>
          <w:b/>
          <w:color w:val="FF0000"/>
        </w:rPr>
        <w:t xml:space="preserve"> </w:t>
      </w:r>
    </w:p>
    <w:p w:rsidR="005F0F0C" w:rsidRDefault="00CD1030" w:rsidP="00CD1030">
      <w:pPr>
        <w:spacing w:after="0"/>
        <w:ind w:left="1134"/>
        <w:jc w:val="both"/>
        <w:rPr>
          <w:rFonts w:ascii="Times New Roman" w:eastAsia="Batang" w:hAnsi="Times New Roman" w:cs="Times New Roman"/>
          <w:i/>
        </w:rPr>
      </w:pPr>
      <w:r>
        <w:rPr>
          <w:rFonts w:ascii="Times New Roman" w:eastAsia="Batang" w:hAnsi="Times New Roman" w:cs="Times New Roman"/>
          <w:i/>
        </w:rPr>
        <w:t xml:space="preserve">Wymagana forma – oryginał </w:t>
      </w:r>
    </w:p>
    <w:p w:rsidR="00CD1030" w:rsidRDefault="00CD1030" w:rsidP="00CD1030">
      <w:pPr>
        <w:spacing w:after="0"/>
        <w:ind w:left="1134"/>
        <w:jc w:val="both"/>
        <w:rPr>
          <w:rFonts w:ascii="Times New Roman" w:eastAsia="Batang" w:hAnsi="Times New Roman" w:cs="Times New Roman"/>
          <w:i/>
        </w:rPr>
      </w:pPr>
    </w:p>
    <w:p w:rsidR="0090519A" w:rsidRDefault="0090519A" w:rsidP="00CD1030">
      <w:pPr>
        <w:spacing w:after="0"/>
        <w:ind w:left="1134"/>
        <w:jc w:val="both"/>
        <w:rPr>
          <w:rFonts w:ascii="Times New Roman" w:eastAsia="Batang" w:hAnsi="Times New Roman" w:cs="Times New Roman"/>
          <w:i/>
        </w:rPr>
      </w:pPr>
    </w:p>
    <w:p w:rsidR="0090519A" w:rsidRPr="00CD1030" w:rsidRDefault="0090519A" w:rsidP="00CD1030">
      <w:pPr>
        <w:spacing w:after="0"/>
        <w:ind w:left="1134"/>
        <w:jc w:val="both"/>
        <w:rPr>
          <w:rFonts w:ascii="Times New Roman" w:eastAsia="Batang" w:hAnsi="Times New Roman" w:cs="Times New Roman"/>
          <w:i/>
        </w:rPr>
      </w:pPr>
    </w:p>
    <w:p w:rsidR="005F0F0C" w:rsidRPr="001B539A" w:rsidRDefault="005F0F0C" w:rsidP="005F0F0C">
      <w:pPr>
        <w:autoSpaceDE w:val="0"/>
        <w:autoSpaceDN w:val="0"/>
        <w:adjustRightInd w:val="0"/>
        <w:ind w:left="993" w:hanging="709"/>
        <w:jc w:val="both"/>
        <w:rPr>
          <w:rFonts w:ascii="Times New Roman" w:eastAsia="Calibri" w:hAnsi="Times New Roman" w:cs="Times New Roman"/>
          <w:b/>
        </w:rPr>
      </w:pPr>
      <w:r w:rsidRPr="001B539A">
        <w:rPr>
          <w:rFonts w:ascii="Times New Roman" w:hAnsi="Times New Roman" w:cs="Times New Roman"/>
          <w:b/>
        </w:rPr>
        <w:t xml:space="preserve">Uwaga:  </w:t>
      </w:r>
    </w:p>
    <w:p w:rsidR="005F0F0C" w:rsidRPr="001B539A" w:rsidRDefault="005F0F0C" w:rsidP="008B3FF0">
      <w:pPr>
        <w:numPr>
          <w:ilvl w:val="0"/>
          <w:numId w:val="11"/>
        </w:numPr>
        <w:spacing w:after="0"/>
        <w:ind w:left="284" w:firstLine="0"/>
        <w:jc w:val="both"/>
        <w:rPr>
          <w:rFonts w:ascii="Times New Roman" w:eastAsia="Times New Roman" w:hAnsi="Times New Roman" w:cs="Times New Roman"/>
        </w:rPr>
      </w:pPr>
      <w:r w:rsidRPr="001B539A">
        <w:rPr>
          <w:rFonts w:ascii="Times New Roman" w:hAnsi="Times New Roman" w:cs="Times New Roman"/>
        </w:rPr>
        <w:t xml:space="preserve">Zamawiający zastrzega, iż </w:t>
      </w:r>
      <w:r w:rsidRPr="001B539A">
        <w:rPr>
          <w:rFonts w:ascii="Times New Roman" w:hAnsi="Times New Roman" w:cs="Times New Roman"/>
          <w:b/>
          <w:u w:val="single"/>
        </w:rPr>
        <w:t>na dowolnym etapie postępowania</w:t>
      </w:r>
      <w:r w:rsidRPr="001B539A">
        <w:rPr>
          <w:rFonts w:ascii="Times New Roman" w:hAnsi="Times New Roman" w:cs="Times New Roman"/>
        </w:rPr>
        <w:t xml:space="preserve"> o udzielenie zamówienia publicznego może wezwać Wykonawców w trybie art. 26 ust. 2f ustawy do przedłożenia </w:t>
      </w:r>
      <w:r w:rsidRPr="001B539A">
        <w:rPr>
          <w:rFonts w:ascii="Times New Roman" w:hAnsi="Times New Roman" w:cs="Times New Roman"/>
          <w:b/>
          <w:u w:val="single"/>
        </w:rPr>
        <w:t>wszystkich lub niektórych dokumentów</w:t>
      </w:r>
      <w:r w:rsidRPr="001B539A">
        <w:rPr>
          <w:rFonts w:ascii="Times New Roman" w:hAnsi="Times New Roman" w:cs="Times New Roman"/>
        </w:rPr>
        <w:t xml:space="preserve"> potwierdzających że wykonawca nie podlega wykluczeniu i spełnia warunku udziału w postępowaniu oraz jeżeli zachodzą uzasadnione podstawy do uznania, że złożone uprzednio oświadczenia lub dokumenty nie są już aktualne, do złożenia aktualnych oświadczeń lub dokumentów, jeżeli jest to niezbędne do zapewnienia odpowiedniego przebiegu postępowania.</w:t>
      </w:r>
    </w:p>
    <w:p w:rsidR="00A0760E" w:rsidRPr="0069236B" w:rsidRDefault="005F0F0C" w:rsidP="008B3FF0">
      <w:pPr>
        <w:numPr>
          <w:ilvl w:val="0"/>
          <w:numId w:val="11"/>
        </w:numPr>
        <w:spacing w:after="0"/>
        <w:ind w:left="284" w:firstLine="0"/>
        <w:jc w:val="both"/>
        <w:rPr>
          <w:rFonts w:ascii="Times New Roman" w:eastAsia="Calibri" w:hAnsi="Times New Roman" w:cs="Times New Roman"/>
        </w:rPr>
      </w:pPr>
      <w:r w:rsidRPr="001B539A">
        <w:rPr>
          <w:rFonts w:ascii="Times New Roman" w:hAnsi="Times New Roman" w:cs="Times New Roman"/>
        </w:rPr>
        <w:t xml:space="preserve">W przypadku, gdy Wykonawca powołuje się w składanym oświadczeniu na dostępność dokumentów w formie elektronicznej powinien wskazać adres strony internetowej ogólnodostępnych i bezpłatnych bazach danych, aby Zamawiający mógł pobrać  samodzielnie </w:t>
      </w:r>
      <w:r w:rsidR="00DC39D8">
        <w:rPr>
          <w:rFonts w:ascii="Times New Roman" w:hAnsi="Times New Roman" w:cs="Times New Roman"/>
        </w:rPr>
        <w:br/>
      </w:r>
      <w:r w:rsidRPr="001B539A">
        <w:rPr>
          <w:rFonts w:ascii="Times New Roman" w:hAnsi="Times New Roman" w:cs="Times New Roman"/>
        </w:rPr>
        <w:t>z tych baz dane wskazane przez Wykonawcę dokumenty;</w:t>
      </w:r>
    </w:p>
    <w:p w:rsidR="0090519A" w:rsidRDefault="005F0F0C" w:rsidP="008B3FF0">
      <w:pPr>
        <w:numPr>
          <w:ilvl w:val="0"/>
          <w:numId w:val="11"/>
        </w:numPr>
        <w:spacing w:after="0"/>
        <w:ind w:left="284" w:firstLine="0"/>
        <w:jc w:val="both"/>
        <w:rPr>
          <w:rFonts w:ascii="Times New Roman" w:hAnsi="Times New Roman" w:cs="Times New Roman"/>
        </w:rPr>
      </w:pPr>
      <w:r w:rsidRPr="001B539A">
        <w:rPr>
          <w:rFonts w:ascii="Times New Roman" w:hAnsi="Times New Roman" w:cs="Times New Roman"/>
        </w:rPr>
        <w:lastRenderedPageBreak/>
        <w:t>W przypadku gdy Wykonawca powołuje się na dokumenty lub oświadczenia, będące w posiadaniu Zamawiającego, Wykonawca powinien wskazać, że dokumenty lub oświadczenia znajdują się jego posiadaniu.</w:t>
      </w:r>
    </w:p>
    <w:p w:rsidR="0090519A" w:rsidRPr="0090519A" w:rsidRDefault="0090519A" w:rsidP="0090519A">
      <w:pPr>
        <w:spacing w:after="0"/>
        <w:ind w:left="284"/>
        <w:jc w:val="both"/>
        <w:rPr>
          <w:rFonts w:ascii="Times New Roman" w:hAnsi="Times New Roman" w:cs="Times New Roman"/>
        </w:rPr>
      </w:pPr>
    </w:p>
    <w:p w:rsidR="0090519A" w:rsidRPr="0090519A" w:rsidRDefault="003C3E0F" w:rsidP="0090519A">
      <w:pPr>
        <w:pStyle w:val="Akapitzlist"/>
        <w:numPr>
          <w:ilvl w:val="0"/>
          <w:numId w:val="4"/>
        </w:numPr>
        <w:spacing w:after="0"/>
        <w:jc w:val="both"/>
        <w:rPr>
          <w:rFonts w:ascii="Times New Roman" w:hAnsi="Times New Roman" w:cs="Times New Roman"/>
          <w:u w:val="single"/>
        </w:rPr>
      </w:pPr>
      <w:r w:rsidRPr="0090519A">
        <w:rPr>
          <w:rFonts w:ascii="Times New Roman" w:hAnsi="Times New Roman" w:cs="Times New Roman"/>
          <w:u w:val="single"/>
        </w:rPr>
        <w:t>Udział podmiotów wspólnie ubiegających się o udzielenie zamówienia</w:t>
      </w:r>
    </w:p>
    <w:p w:rsidR="0090519A" w:rsidRPr="0090519A" w:rsidRDefault="0090519A" w:rsidP="0090519A">
      <w:pPr>
        <w:spacing w:after="0"/>
        <w:ind w:left="284"/>
        <w:jc w:val="both"/>
        <w:rPr>
          <w:rFonts w:ascii="Times New Roman" w:eastAsia="Times New Roman" w:hAnsi="Times New Roman" w:cs="Times New Roman"/>
        </w:rPr>
      </w:pPr>
      <w:r>
        <w:rPr>
          <w:rFonts w:ascii="Times New Roman" w:eastAsia="Times New Roman" w:hAnsi="Times New Roman" w:cs="Times New Roman"/>
        </w:rPr>
        <w:t>13.1.</w:t>
      </w:r>
      <w:r w:rsidR="003C3E0F" w:rsidRPr="0090519A">
        <w:rPr>
          <w:rFonts w:ascii="Times New Roman" w:eastAsia="Times New Roman" w:hAnsi="Times New Roman" w:cs="Times New Roman"/>
        </w:rPr>
        <w:t xml:space="preserve">W przypadku wnoszenia oferty wspólnej przez dwa lub więcej podmioty gospodarcze </w:t>
      </w:r>
      <w:r w:rsidR="00A60CAE" w:rsidRPr="0090519A">
        <w:rPr>
          <w:rFonts w:ascii="Times New Roman" w:eastAsia="Times New Roman" w:hAnsi="Times New Roman" w:cs="Times New Roman"/>
        </w:rPr>
        <w:br/>
        <w:t xml:space="preserve">    </w:t>
      </w:r>
      <w:r w:rsidR="003C3E0F" w:rsidRPr="0090519A">
        <w:rPr>
          <w:rFonts w:ascii="Times New Roman" w:eastAsia="Times New Roman" w:hAnsi="Times New Roman" w:cs="Times New Roman"/>
        </w:rPr>
        <w:t>(konsorcja/spółki cywilne) oferta musi spełniać wymagania określone w art. 23 ustawy, w tym:</w:t>
      </w:r>
    </w:p>
    <w:p w:rsidR="0090519A" w:rsidRPr="0090519A" w:rsidRDefault="0090519A" w:rsidP="0090519A">
      <w:pPr>
        <w:spacing w:after="0"/>
        <w:ind w:left="284" w:hanging="284"/>
        <w:jc w:val="both"/>
        <w:rPr>
          <w:rFonts w:ascii="Times New Roman" w:eastAsia="Times New Roman" w:hAnsi="Times New Roman" w:cs="Times New Roman"/>
        </w:rPr>
      </w:pPr>
      <w:r>
        <w:rPr>
          <w:rFonts w:ascii="Times New Roman" w:eastAsia="Times New Roman" w:hAnsi="Times New Roman" w:cs="Times New Roman"/>
        </w:rPr>
        <w:t xml:space="preserve">     13.1.1. </w:t>
      </w:r>
      <w:r w:rsidR="003C3E0F" w:rsidRPr="0090519A">
        <w:rPr>
          <w:rFonts w:ascii="Times New Roman" w:eastAsia="Times New Roman" w:hAnsi="Times New Roman" w:cs="Times New Roman"/>
        </w:rPr>
        <w:t>zgodnie z art. 23 ust. 2 ustawy Wykonawcy wspólnie ubiegający się o udzielenie zamówienia ustanawiają pełnomocnika do reprezentowania ich w postępowaniu o udzielenie zamówienia albo reprezentowania w postępowaniu i zawarcia umowy w sprawie zamówienia publicznego. W związku z powyższym niezbędne jest przedłożenie w ofercie dokumentu zawierającego pełnomocnictwo w celu ustalenia podmiotu uprawnionego do występowania w imieniu Wykonawców wspólnie ubiegających się o udzielenie zamówienia w sposób umożliwiający ich identyfikację;</w:t>
      </w:r>
    </w:p>
    <w:p w:rsidR="0090519A" w:rsidRPr="0090519A" w:rsidRDefault="003C3E0F" w:rsidP="008B3FF0">
      <w:pPr>
        <w:pStyle w:val="Akapitzlist"/>
        <w:numPr>
          <w:ilvl w:val="2"/>
          <w:numId w:val="23"/>
        </w:numPr>
        <w:tabs>
          <w:tab w:val="left" w:pos="426"/>
        </w:tabs>
        <w:spacing w:after="0"/>
        <w:ind w:left="284" w:firstLine="0"/>
        <w:jc w:val="both"/>
        <w:rPr>
          <w:rFonts w:ascii="Times New Roman" w:hAnsi="Times New Roman" w:cs="Times New Roman"/>
        </w:rPr>
      </w:pPr>
      <w:r w:rsidRPr="0090519A">
        <w:rPr>
          <w:rFonts w:ascii="Times New Roman" w:eastAsia="Times New Roman" w:hAnsi="Times New Roman" w:cs="Times New Roman"/>
        </w:rPr>
        <w:t>W przypadku Wykonawców wspólnie ubiegających się o</w:t>
      </w:r>
      <w:r w:rsidR="0090519A">
        <w:rPr>
          <w:rFonts w:ascii="Times New Roman" w:eastAsia="Times New Roman" w:hAnsi="Times New Roman" w:cs="Times New Roman"/>
        </w:rPr>
        <w:t xml:space="preserve"> udzielenie zamówienia, żaden </w:t>
      </w:r>
      <w:r w:rsidRPr="0090519A">
        <w:rPr>
          <w:rFonts w:ascii="Times New Roman" w:eastAsia="Times New Roman" w:hAnsi="Times New Roman" w:cs="Times New Roman"/>
        </w:rPr>
        <w:t>nich nie może podlegać wykluczeniu z powodu niespełniania warunków, o których mowa w art. 24 ust. 1 ustawy, natomiast spełnianie warunków udziału w postępowaniu Wykonawcy wykazują wspólnie, wobec tego:</w:t>
      </w:r>
    </w:p>
    <w:p w:rsidR="0090519A" w:rsidRDefault="0090519A" w:rsidP="0090519A">
      <w:pPr>
        <w:pStyle w:val="Akapitzlist"/>
        <w:spacing w:after="0"/>
        <w:ind w:left="1004"/>
        <w:jc w:val="both"/>
        <w:rPr>
          <w:rFonts w:ascii="Times New Roman" w:eastAsia="Times New Roman" w:hAnsi="Times New Roman" w:cs="Times New Roman"/>
        </w:rPr>
      </w:pPr>
      <w:r>
        <w:rPr>
          <w:rFonts w:ascii="Times New Roman" w:eastAsia="Times New Roman" w:hAnsi="Times New Roman" w:cs="Times New Roman"/>
        </w:rPr>
        <w:sym w:font="Wingdings" w:char="F0D8"/>
      </w:r>
      <w:r>
        <w:rPr>
          <w:rFonts w:ascii="Times New Roman" w:eastAsia="Times New Roman" w:hAnsi="Times New Roman" w:cs="Times New Roman"/>
        </w:rPr>
        <w:t xml:space="preserve">  </w:t>
      </w:r>
      <w:r w:rsidR="003C3E0F" w:rsidRPr="0090519A">
        <w:rPr>
          <w:rFonts w:ascii="Times New Roman" w:eastAsia="Times New Roman" w:hAnsi="Times New Roman" w:cs="Times New Roman"/>
        </w:rPr>
        <w:t>w celu wykazania spełniania warunków udziału w postępowaniu, o których mowa w pkt 11.1.1.SIWZ, Wykonawcy wspólnie ubiegający się o udzielenie zamówienia muszą spełniać łącznie;</w:t>
      </w:r>
    </w:p>
    <w:p w:rsidR="0090519A" w:rsidRPr="0090519A" w:rsidRDefault="0090519A" w:rsidP="0090519A">
      <w:pPr>
        <w:pStyle w:val="Akapitzlist"/>
        <w:spacing w:after="0"/>
        <w:ind w:left="1004"/>
        <w:jc w:val="both"/>
        <w:rPr>
          <w:rFonts w:ascii="Times New Roman" w:eastAsia="Times New Roman" w:hAnsi="Times New Roman" w:cs="Times New Roman"/>
        </w:rPr>
      </w:pPr>
      <w:r>
        <w:rPr>
          <w:rFonts w:ascii="Times New Roman" w:eastAsia="Times New Roman" w:hAnsi="Times New Roman" w:cs="Times New Roman"/>
        </w:rPr>
        <w:sym w:font="Wingdings" w:char="F0D8"/>
      </w:r>
      <w:r>
        <w:rPr>
          <w:rFonts w:ascii="Times New Roman" w:eastAsia="Times New Roman" w:hAnsi="Times New Roman" w:cs="Times New Roman"/>
        </w:rPr>
        <w:t xml:space="preserve"> </w:t>
      </w:r>
      <w:r w:rsidR="003C3E0F" w:rsidRPr="0090519A">
        <w:rPr>
          <w:rFonts w:ascii="Times New Roman" w:eastAsia="Times New Roman" w:hAnsi="Times New Roman" w:cs="Times New Roman"/>
        </w:rPr>
        <w:t>w celu wykazania braku podstaw do wykluczenia z postępowania o udzielenie zamówienia, o których mowa w pkt 11.1.2. SIWZ Wykonawcy wspólnie ubiegający się o udzielenie zamówienia muszą spełniać oddzielnie;</w:t>
      </w:r>
    </w:p>
    <w:p w:rsidR="003C3E0F" w:rsidRPr="0090519A" w:rsidRDefault="0090519A" w:rsidP="0090519A">
      <w:pPr>
        <w:pStyle w:val="Akapitzlist"/>
        <w:spacing w:after="0"/>
        <w:ind w:left="142"/>
        <w:jc w:val="both"/>
        <w:rPr>
          <w:rFonts w:ascii="Times New Roman" w:hAnsi="Times New Roman" w:cs="Times New Roman"/>
        </w:rPr>
      </w:pPr>
      <w:r w:rsidRPr="0090519A">
        <w:rPr>
          <w:rFonts w:ascii="Times New Roman" w:eastAsia="Times New Roman" w:hAnsi="Times New Roman" w:cs="Times New Roman"/>
          <w:b/>
        </w:rPr>
        <w:t xml:space="preserve">13.1.3 </w:t>
      </w:r>
      <w:r w:rsidR="003C3E0F" w:rsidRPr="0090519A">
        <w:rPr>
          <w:rFonts w:ascii="Times New Roman" w:eastAsia="Times New Roman" w:hAnsi="Times New Roman" w:cs="Times New Roman"/>
        </w:rPr>
        <w:t xml:space="preserve">W przypadku wspólnego ubiegania się o zamówienie oświadczenia składa każdy </w:t>
      </w:r>
      <w:r w:rsidR="003C3E0F" w:rsidRPr="0090519A">
        <w:rPr>
          <w:rFonts w:ascii="Times New Roman" w:eastAsia="Times New Roman" w:hAnsi="Times New Roman" w:cs="Times New Roman"/>
        </w:rPr>
        <w:br/>
        <w:t xml:space="preserve">z Wykonawców wspólnie ubiegających się o zamówienie, tj. Załącznik nr 2 oraz 3 do  </w:t>
      </w:r>
      <w:r w:rsidR="003C3E0F" w:rsidRPr="0090519A">
        <w:rPr>
          <w:rFonts w:ascii="Times New Roman" w:eastAsia="Times New Roman" w:hAnsi="Times New Roman" w:cs="Times New Roman"/>
        </w:rPr>
        <w:br/>
        <w:t xml:space="preserve">SIWZ. Dokumenty te odpowiednio potwierdzają spełnianie warunków udziału w  </w:t>
      </w:r>
      <w:r w:rsidR="003C3E0F" w:rsidRPr="0090519A">
        <w:rPr>
          <w:rFonts w:ascii="Times New Roman" w:eastAsia="Times New Roman" w:hAnsi="Times New Roman" w:cs="Times New Roman"/>
        </w:rPr>
        <w:br/>
        <w:t xml:space="preserve">postępowaniu oraz brak podstaw wykluczenia w zakresie, w którym każdy z </w:t>
      </w:r>
      <w:r w:rsidR="003C3E0F" w:rsidRPr="0090519A">
        <w:rPr>
          <w:rFonts w:ascii="Times New Roman" w:eastAsia="Times New Roman" w:hAnsi="Times New Roman" w:cs="Times New Roman"/>
        </w:rPr>
        <w:br/>
        <w:t xml:space="preserve">Wykonawców wykazuje spełnianie warunków udziału w postępowaniu oraz brak </w:t>
      </w:r>
      <w:r w:rsidR="003C3E0F" w:rsidRPr="0090519A">
        <w:rPr>
          <w:rFonts w:ascii="Times New Roman" w:eastAsia="Times New Roman" w:hAnsi="Times New Roman" w:cs="Times New Roman"/>
        </w:rPr>
        <w:br/>
        <w:t xml:space="preserve">podstaw wykluczenia. </w:t>
      </w:r>
    </w:p>
    <w:p w:rsidR="003C3E0F" w:rsidRPr="00ED29C1" w:rsidRDefault="0090519A" w:rsidP="008B3FF0">
      <w:pPr>
        <w:pStyle w:val="Nagwek4"/>
        <w:numPr>
          <w:ilvl w:val="2"/>
          <w:numId w:val="22"/>
        </w:numPr>
        <w:tabs>
          <w:tab w:val="left" w:pos="360"/>
          <w:tab w:val="left" w:pos="426"/>
          <w:tab w:val="left" w:pos="786"/>
        </w:tabs>
        <w:spacing w:before="120" w:after="0"/>
        <w:ind w:left="426" w:hanging="284"/>
        <w:jc w:val="both"/>
        <w:rPr>
          <w:rFonts w:eastAsia="Times New Roman"/>
          <w:b w:val="0"/>
          <w:sz w:val="22"/>
          <w:szCs w:val="22"/>
        </w:rPr>
      </w:pPr>
      <w:r>
        <w:rPr>
          <w:rFonts w:eastAsia="Times New Roman"/>
          <w:b w:val="0"/>
          <w:sz w:val="22"/>
          <w:szCs w:val="22"/>
          <w:lang w:val="pl-PL"/>
        </w:rPr>
        <w:lastRenderedPageBreak/>
        <w:t xml:space="preserve"> </w:t>
      </w:r>
      <w:r w:rsidR="003C3E0F" w:rsidRPr="001B539A">
        <w:rPr>
          <w:rFonts w:eastAsia="Times New Roman"/>
          <w:b w:val="0"/>
          <w:sz w:val="22"/>
          <w:szCs w:val="22"/>
        </w:rPr>
        <w:t xml:space="preserve">W przypadku wspólnego ubiegania się o zamówienie przez Wykonawców </w:t>
      </w:r>
      <w:r w:rsidR="003C3E0F">
        <w:rPr>
          <w:rFonts w:eastAsia="Times New Roman"/>
          <w:b w:val="0"/>
          <w:sz w:val="22"/>
          <w:szCs w:val="22"/>
          <w:lang w:val="pl-PL"/>
        </w:rPr>
        <w:br/>
      </w:r>
      <w:r w:rsidR="003C3E0F" w:rsidRPr="001B539A">
        <w:rPr>
          <w:rFonts w:eastAsia="Times New Roman"/>
          <w:b w:val="0"/>
          <w:sz w:val="22"/>
          <w:szCs w:val="22"/>
        </w:rPr>
        <w:t xml:space="preserve">oświadczenie o przynależności lub braku przynależności do tej samej grupy </w:t>
      </w:r>
      <w:r w:rsidR="003C3E0F">
        <w:rPr>
          <w:rFonts w:eastAsia="Times New Roman"/>
          <w:b w:val="0"/>
          <w:sz w:val="22"/>
          <w:szCs w:val="22"/>
          <w:lang w:val="pl-PL"/>
        </w:rPr>
        <w:br/>
      </w:r>
      <w:r w:rsidR="003C3E0F" w:rsidRPr="001B539A">
        <w:rPr>
          <w:rFonts w:eastAsia="Times New Roman"/>
          <w:b w:val="0"/>
          <w:sz w:val="22"/>
          <w:szCs w:val="22"/>
        </w:rPr>
        <w:t>kapitałowej, o którym mowa w pkt 12.2 SIWZ składa każdy z Wykonawców.</w:t>
      </w:r>
    </w:p>
    <w:p w:rsidR="005F0F0C" w:rsidRPr="001B539A" w:rsidRDefault="005F0F0C" w:rsidP="00346A71">
      <w:pPr>
        <w:pStyle w:val="Nagwek4"/>
        <w:numPr>
          <w:ilvl w:val="0"/>
          <w:numId w:val="4"/>
        </w:numPr>
        <w:tabs>
          <w:tab w:val="left" w:pos="426"/>
          <w:tab w:val="left" w:pos="567"/>
        </w:tabs>
        <w:spacing w:before="120" w:after="0"/>
        <w:ind w:left="426" w:hanging="284"/>
        <w:jc w:val="both"/>
        <w:rPr>
          <w:sz w:val="22"/>
          <w:szCs w:val="22"/>
          <w:u w:val="single"/>
        </w:rPr>
      </w:pPr>
      <w:r w:rsidRPr="001B539A">
        <w:rPr>
          <w:sz w:val="22"/>
          <w:szCs w:val="22"/>
          <w:u w:val="single"/>
        </w:rPr>
        <w:t>Podwykonawcy</w:t>
      </w:r>
    </w:p>
    <w:p w:rsidR="005F0F0C" w:rsidRPr="001B539A" w:rsidRDefault="005F0F0C" w:rsidP="00640053">
      <w:pPr>
        <w:pStyle w:val="Nagwek4"/>
        <w:numPr>
          <w:ilvl w:val="1"/>
          <w:numId w:val="4"/>
        </w:numPr>
        <w:tabs>
          <w:tab w:val="left" w:pos="786"/>
          <w:tab w:val="left" w:pos="851"/>
        </w:tabs>
        <w:spacing w:before="0" w:after="0"/>
        <w:ind w:left="1134" w:hanging="425"/>
        <w:jc w:val="both"/>
        <w:rPr>
          <w:b w:val="0"/>
          <w:sz w:val="22"/>
          <w:szCs w:val="22"/>
        </w:rPr>
      </w:pPr>
      <w:r w:rsidRPr="001B539A">
        <w:rPr>
          <w:b w:val="0"/>
          <w:sz w:val="22"/>
          <w:szCs w:val="22"/>
        </w:rPr>
        <w:t xml:space="preserve">Zamawiający nie zastrzega obowiązku osobistego wykonania przez Wykonawcę </w:t>
      </w:r>
      <w:r w:rsidR="00755611">
        <w:rPr>
          <w:b w:val="0"/>
          <w:sz w:val="22"/>
          <w:szCs w:val="22"/>
          <w:lang w:val="pl-PL"/>
        </w:rPr>
        <w:t xml:space="preserve">  </w:t>
      </w:r>
      <w:r w:rsidR="00755611">
        <w:rPr>
          <w:b w:val="0"/>
          <w:sz w:val="22"/>
          <w:szCs w:val="22"/>
          <w:lang w:val="pl-PL"/>
        </w:rPr>
        <w:br/>
      </w:r>
      <w:r w:rsidR="003C3E0F">
        <w:rPr>
          <w:b w:val="0"/>
          <w:sz w:val="22"/>
          <w:szCs w:val="22"/>
          <w:lang w:val="pl-PL"/>
        </w:rPr>
        <w:t xml:space="preserve">     </w:t>
      </w:r>
      <w:r w:rsidRPr="001B539A">
        <w:rPr>
          <w:b w:val="0"/>
          <w:sz w:val="22"/>
          <w:szCs w:val="22"/>
        </w:rPr>
        <w:t xml:space="preserve">kluczowych części zamówienia.  </w:t>
      </w:r>
    </w:p>
    <w:p w:rsidR="005F0F0C" w:rsidRPr="001B539A" w:rsidRDefault="005F0F0C" w:rsidP="00640053">
      <w:pPr>
        <w:pStyle w:val="Nagwek4"/>
        <w:numPr>
          <w:ilvl w:val="1"/>
          <w:numId w:val="4"/>
        </w:numPr>
        <w:tabs>
          <w:tab w:val="left" w:pos="786"/>
          <w:tab w:val="left" w:pos="851"/>
        </w:tabs>
        <w:spacing w:before="0" w:after="0"/>
        <w:ind w:left="1134" w:hanging="425"/>
        <w:jc w:val="both"/>
        <w:rPr>
          <w:b w:val="0"/>
          <w:sz w:val="22"/>
          <w:szCs w:val="22"/>
        </w:rPr>
      </w:pPr>
      <w:r w:rsidRPr="001B539A">
        <w:rPr>
          <w:b w:val="0"/>
          <w:sz w:val="22"/>
          <w:szCs w:val="22"/>
        </w:rPr>
        <w:t>Wykonawca może powierzyć wykonanie części zamówienia podwykonawcy.</w:t>
      </w:r>
    </w:p>
    <w:p w:rsidR="005F0F0C" w:rsidRPr="001B539A" w:rsidRDefault="005F0F0C" w:rsidP="00640053">
      <w:pPr>
        <w:pStyle w:val="Nagwek4"/>
        <w:numPr>
          <w:ilvl w:val="1"/>
          <w:numId w:val="4"/>
        </w:numPr>
        <w:tabs>
          <w:tab w:val="left" w:pos="786"/>
          <w:tab w:val="left" w:pos="851"/>
        </w:tabs>
        <w:spacing w:before="0" w:after="0"/>
        <w:ind w:left="1134" w:hanging="425"/>
        <w:jc w:val="both"/>
        <w:rPr>
          <w:b w:val="0"/>
          <w:sz w:val="22"/>
          <w:szCs w:val="22"/>
        </w:rPr>
      </w:pPr>
      <w:r w:rsidRPr="001B539A">
        <w:rPr>
          <w:b w:val="0"/>
          <w:sz w:val="22"/>
          <w:szCs w:val="22"/>
        </w:rPr>
        <w:t xml:space="preserve">Wykonawca, który zamierza powierzyć wykonanie części zamówienia </w:t>
      </w:r>
      <w:r w:rsidR="00755611">
        <w:rPr>
          <w:b w:val="0"/>
          <w:sz w:val="22"/>
          <w:szCs w:val="22"/>
          <w:lang w:val="pl-PL"/>
        </w:rPr>
        <w:t xml:space="preserve"> </w:t>
      </w:r>
      <w:r w:rsidR="00755611">
        <w:rPr>
          <w:b w:val="0"/>
          <w:sz w:val="22"/>
          <w:szCs w:val="22"/>
          <w:lang w:val="pl-PL"/>
        </w:rPr>
        <w:br/>
      </w:r>
      <w:r w:rsidR="003C3E0F">
        <w:rPr>
          <w:b w:val="0"/>
          <w:sz w:val="22"/>
          <w:szCs w:val="22"/>
          <w:lang w:val="pl-PL"/>
        </w:rPr>
        <w:t xml:space="preserve">     </w:t>
      </w:r>
      <w:r w:rsidRPr="001B539A">
        <w:rPr>
          <w:b w:val="0"/>
          <w:sz w:val="22"/>
          <w:szCs w:val="22"/>
        </w:rPr>
        <w:t>podwykonawcy jest zobowiązany do:</w:t>
      </w:r>
    </w:p>
    <w:p w:rsidR="005F0F0C" w:rsidRPr="001B539A" w:rsidRDefault="005F0F0C" w:rsidP="005F0F0C">
      <w:pPr>
        <w:pStyle w:val="Nagwek4"/>
        <w:numPr>
          <w:ilvl w:val="2"/>
          <w:numId w:val="4"/>
        </w:numPr>
        <w:spacing w:before="0" w:after="0"/>
        <w:ind w:left="1843" w:hanging="709"/>
        <w:jc w:val="both"/>
        <w:rPr>
          <w:b w:val="0"/>
          <w:sz w:val="22"/>
          <w:szCs w:val="22"/>
        </w:rPr>
      </w:pPr>
      <w:r w:rsidRPr="001B539A">
        <w:rPr>
          <w:b w:val="0"/>
          <w:sz w:val="22"/>
          <w:szCs w:val="22"/>
        </w:rPr>
        <w:t>określenia</w:t>
      </w:r>
      <w:r w:rsidRPr="001B539A">
        <w:rPr>
          <w:rFonts w:eastAsia="Times New Roman"/>
          <w:b w:val="0"/>
          <w:sz w:val="22"/>
          <w:szCs w:val="22"/>
        </w:rPr>
        <w:t xml:space="preserve"> w złożonej ofercie (na formularzu oferty – załącznik nr 1 do SIWZ) informacji, jaka część przedmiotu zamówienia zamierza powierzyć podwykonawcy,</w:t>
      </w:r>
    </w:p>
    <w:p w:rsidR="005F0F0C" w:rsidRPr="0090519A" w:rsidRDefault="005F0F0C" w:rsidP="005F0F0C">
      <w:pPr>
        <w:pStyle w:val="Nagwek4"/>
        <w:numPr>
          <w:ilvl w:val="2"/>
          <w:numId w:val="4"/>
        </w:numPr>
        <w:spacing w:before="0" w:after="0"/>
        <w:ind w:left="1843" w:hanging="709"/>
        <w:jc w:val="both"/>
        <w:rPr>
          <w:rFonts w:eastAsia="Times New Roman"/>
          <w:b w:val="0"/>
          <w:sz w:val="22"/>
          <w:szCs w:val="22"/>
          <w:lang w:val="pl-PL"/>
        </w:rPr>
      </w:pPr>
      <w:r w:rsidRPr="001B539A">
        <w:rPr>
          <w:rFonts w:eastAsia="Times New Roman"/>
          <w:b w:val="0"/>
          <w:sz w:val="22"/>
          <w:szCs w:val="22"/>
        </w:rPr>
        <w:t>oraz poda firmy podwykonawców.</w:t>
      </w:r>
    </w:p>
    <w:p w:rsidR="005F0F0C" w:rsidRPr="001B539A" w:rsidRDefault="005F0F0C" w:rsidP="005F0F0C">
      <w:pPr>
        <w:spacing w:after="0"/>
        <w:ind w:firstLine="426"/>
        <w:rPr>
          <w:rFonts w:ascii="Times New Roman" w:hAnsi="Times New Roman" w:cs="Times New Roman"/>
          <w:b/>
        </w:rPr>
      </w:pPr>
      <w:r w:rsidRPr="001B539A">
        <w:rPr>
          <w:rFonts w:ascii="Times New Roman" w:hAnsi="Times New Roman" w:cs="Times New Roman"/>
          <w:b/>
        </w:rPr>
        <w:t xml:space="preserve">Uwaga: </w:t>
      </w:r>
    </w:p>
    <w:p w:rsidR="0090519A" w:rsidRDefault="005F0F0C" w:rsidP="0090519A">
      <w:pPr>
        <w:spacing w:after="0"/>
        <w:ind w:left="426"/>
        <w:jc w:val="both"/>
        <w:rPr>
          <w:rFonts w:ascii="Times New Roman" w:hAnsi="Times New Roman" w:cs="Times New Roman"/>
          <w:bCs/>
        </w:rPr>
      </w:pPr>
      <w:r w:rsidRPr="001B539A">
        <w:rPr>
          <w:rFonts w:ascii="Times New Roman" w:hAnsi="Times New Roman" w:cs="Times New Roman"/>
          <w:bCs/>
        </w:rPr>
        <w:t xml:space="preserve">Jeśli Wykonawca, w celu wykazania spełniania warunków udziału w postępowaniu w odniesieniu do warunków dotyczących wykształcenia, kwalifikacji zawodowych lub doświadczenia, tj. o których mowa w pkt 11.1.1. SIWZ będzie polegał na zdolnościach innych podmiotów, to podmioty te </w:t>
      </w:r>
      <w:r w:rsidRPr="001B539A">
        <w:rPr>
          <w:rFonts w:ascii="Times New Roman" w:hAnsi="Times New Roman" w:cs="Times New Roman"/>
          <w:bCs/>
          <w:u w:val="single"/>
        </w:rPr>
        <w:t>zrealizują</w:t>
      </w:r>
      <w:r w:rsidRPr="001B539A">
        <w:rPr>
          <w:rFonts w:ascii="Times New Roman" w:hAnsi="Times New Roman" w:cs="Times New Roman"/>
          <w:bCs/>
        </w:rPr>
        <w:t xml:space="preserve"> </w:t>
      </w:r>
      <w:r w:rsidR="003C3E0F">
        <w:rPr>
          <w:rFonts w:ascii="Times New Roman" w:hAnsi="Times New Roman" w:cs="Times New Roman"/>
          <w:bCs/>
        </w:rPr>
        <w:t xml:space="preserve"> usługi </w:t>
      </w:r>
      <w:r w:rsidRPr="001B539A">
        <w:rPr>
          <w:rFonts w:ascii="Times New Roman" w:hAnsi="Times New Roman" w:cs="Times New Roman"/>
          <w:bCs/>
        </w:rPr>
        <w:t xml:space="preserve"> </w:t>
      </w:r>
      <w:r w:rsidRPr="001B539A">
        <w:rPr>
          <w:rFonts w:ascii="Times New Roman" w:hAnsi="Times New Roman" w:cs="Times New Roman"/>
          <w:b/>
          <w:bCs/>
        </w:rPr>
        <w:t>(tj. będę podwykonawcami)</w:t>
      </w:r>
      <w:r w:rsidRPr="001B539A">
        <w:rPr>
          <w:rFonts w:ascii="Times New Roman" w:hAnsi="Times New Roman" w:cs="Times New Roman"/>
          <w:bCs/>
        </w:rPr>
        <w:t>, do realizacji których te zdolności są wymagane. Stosowne oświadczenie w tym zakresie należy złożyć na formularzu ofertowym w tabeli dotyczącej po</w:t>
      </w:r>
      <w:r w:rsidR="0090519A">
        <w:rPr>
          <w:rFonts w:ascii="Times New Roman" w:hAnsi="Times New Roman" w:cs="Times New Roman"/>
          <w:bCs/>
        </w:rPr>
        <w:t>dwykonawców</w:t>
      </w:r>
    </w:p>
    <w:p w:rsidR="0090519A" w:rsidRDefault="0090519A" w:rsidP="0090519A">
      <w:pPr>
        <w:spacing w:after="0"/>
        <w:ind w:left="426"/>
        <w:jc w:val="both"/>
        <w:rPr>
          <w:rFonts w:ascii="Times New Roman" w:hAnsi="Times New Roman" w:cs="Times New Roman"/>
          <w:bCs/>
        </w:rPr>
      </w:pPr>
    </w:p>
    <w:p w:rsidR="0090519A" w:rsidRPr="0090519A" w:rsidRDefault="005F0F0C" w:rsidP="0090519A">
      <w:pPr>
        <w:pStyle w:val="Akapitzlist"/>
        <w:numPr>
          <w:ilvl w:val="0"/>
          <w:numId w:val="4"/>
        </w:numPr>
        <w:spacing w:after="0"/>
        <w:jc w:val="both"/>
        <w:rPr>
          <w:rFonts w:ascii="Times New Roman" w:hAnsi="Times New Roman" w:cs="Times New Roman"/>
          <w:u w:val="single"/>
        </w:rPr>
      </w:pPr>
      <w:r w:rsidRPr="0090519A">
        <w:rPr>
          <w:rFonts w:ascii="Times New Roman" w:hAnsi="Times New Roman" w:cs="Times New Roman"/>
          <w:u w:val="single"/>
        </w:rPr>
        <w:t xml:space="preserve">Informacje o sposobie porozumiewania się Zamawiającego z Wykonawcami oraz </w:t>
      </w:r>
      <w:r w:rsidR="00DF7D79" w:rsidRPr="0090519A">
        <w:rPr>
          <w:rFonts w:ascii="Times New Roman" w:hAnsi="Times New Roman" w:cs="Times New Roman"/>
          <w:u w:val="single"/>
        </w:rPr>
        <w:br/>
      </w:r>
      <w:r w:rsidR="00DF7D79" w:rsidRPr="0090519A">
        <w:rPr>
          <w:rFonts w:ascii="Times New Roman" w:hAnsi="Times New Roman" w:cs="Times New Roman"/>
        </w:rPr>
        <w:t xml:space="preserve">     </w:t>
      </w:r>
      <w:r w:rsidRPr="0090519A">
        <w:rPr>
          <w:rFonts w:ascii="Times New Roman" w:hAnsi="Times New Roman" w:cs="Times New Roman"/>
          <w:u w:val="single"/>
        </w:rPr>
        <w:t>przekazywania oświadczeń i dokumentów.</w:t>
      </w:r>
    </w:p>
    <w:p w:rsidR="0090519A" w:rsidRPr="0090519A" w:rsidRDefault="0090519A" w:rsidP="0090519A">
      <w:pPr>
        <w:spacing w:after="0"/>
        <w:ind w:left="426"/>
        <w:jc w:val="both"/>
        <w:rPr>
          <w:rFonts w:ascii="Times New Roman" w:hAnsi="Times New Roman" w:cs="Times New Roman"/>
          <w:u w:val="single"/>
        </w:rPr>
      </w:pPr>
    </w:p>
    <w:p w:rsidR="0090519A" w:rsidRPr="0090519A" w:rsidRDefault="0090519A" w:rsidP="0090519A">
      <w:pPr>
        <w:spacing w:after="0"/>
        <w:ind w:left="426"/>
        <w:jc w:val="both"/>
        <w:rPr>
          <w:rFonts w:ascii="Times New Roman" w:hAnsi="Times New Roman" w:cs="Times New Roman"/>
        </w:rPr>
      </w:pPr>
      <w:r w:rsidRPr="0090519A">
        <w:rPr>
          <w:rFonts w:ascii="Times New Roman" w:hAnsi="Times New Roman" w:cs="Times New Roman"/>
        </w:rPr>
        <w:t xml:space="preserve">15.1 </w:t>
      </w:r>
      <w:r w:rsidR="005F0F0C" w:rsidRPr="0090519A">
        <w:rPr>
          <w:rFonts w:ascii="Times New Roman" w:hAnsi="Times New Roman" w:cs="Times New Roman"/>
        </w:rPr>
        <w:t>Postępowanie o udzielenie zamów</w:t>
      </w:r>
      <w:r w:rsidR="00D51FF4" w:rsidRPr="0090519A">
        <w:rPr>
          <w:rFonts w:ascii="Times New Roman" w:hAnsi="Times New Roman" w:cs="Times New Roman"/>
        </w:rPr>
        <w:t xml:space="preserve">ienia, z zastrzeżeniem wyjątków  </w:t>
      </w:r>
      <w:r w:rsidR="00D51FF4" w:rsidRPr="0090519A">
        <w:rPr>
          <w:rFonts w:ascii="Times New Roman" w:hAnsi="Times New Roman" w:cs="Times New Roman"/>
        </w:rPr>
        <w:br/>
      </w:r>
      <w:r w:rsidR="005F0F0C" w:rsidRPr="0090519A">
        <w:rPr>
          <w:rFonts w:ascii="Times New Roman" w:hAnsi="Times New Roman" w:cs="Times New Roman"/>
        </w:rPr>
        <w:t xml:space="preserve">określonych w ustawie, prowadzi się z zachowaniem formy pisemnej. </w:t>
      </w:r>
    </w:p>
    <w:p w:rsidR="0090519A" w:rsidRPr="0090519A" w:rsidRDefault="0090519A" w:rsidP="0090519A">
      <w:pPr>
        <w:spacing w:after="0"/>
        <w:ind w:left="426"/>
        <w:jc w:val="both"/>
        <w:rPr>
          <w:rFonts w:ascii="Times New Roman" w:hAnsi="Times New Roman" w:cs="Times New Roman"/>
        </w:rPr>
      </w:pPr>
      <w:r w:rsidRPr="0090519A">
        <w:rPr>
          <w:rFonts w:ascii="Times New Roman" w:hAnsi="Times New Roman" w:cs="Times New Roman"/>
        </w:rPr>
        <w:t xml:space="preserve">15.2 </w:t>
      </w:r>
      <w:r w:rsidR="005F0F0C" w:rsidRPr="0090519A">
        <w:rPr>
          <w:rFonts w:ascii="Times New Roman" w:hAnsi="Times New Roman" w:cs="Times New Roman"/>
        </w:rPr>
        <w:t xml:space="preserve">Zamawiający dopuszcza komunikację za pośrednictwem operatora pocztowego </w:t>
      </w:r>
      <w:r w:rsidR="00165DEA">
        <w:rPr>
          <w:rFonts w:ascii="Times New Roman" w:hAnsi="Times New Roman" w:cs="Times New Roman"/>
        </w:rPr>
        <w:br/>
      </w:r>
      <w:r w:rsidR="005F0F0C" w:rsidRPr="0090519A">
        <w:rPr>
          <w:rFonts w:ascii="Times New Roman" w:hAnsi="Times New Roman" w:cs="Times New Roman"/>
        </w:rPr>
        <w:t xml:space="preserve">w rozumieniu ustawy – Prawo pocztowe, osobiście, za pośrednictwem posłańca, faksu lub </w:t>
      </w:r>
      <w:r w:rsidR="00165DEA">
        <w:rPr>
          <w:rFonts w:ascii="Times New Roman" w:hAnsi="Times New Roman" w:cs="Times New Roman"/>
        </w:rPr>
        <w:br/>
      </w:r>
      <w:r w:rsidR="005F0F0C" w:rsidRPr="0090519A">
        <w:rPr>
          <w:rFonts w:ascii="Times New Roman" w:hAnsi="Times New Roman" w:cs="Times New Roman"/>
        </w:rPr>
        <w:t xml:space="preserve">przy użyciu środków komunikacji elektronicznej. </w:t>
      </w:r>
    </w:p>
    <w:p w:rsidR="0090519A" w:rsidRPr="0090519A" w:rsidRDefault="0090519A" w:rsidP="0090519A">
      <w:pPr>
        <w:spacing w:after="0"/>
        <w:ind w:left="426"/>
        <w:jc w:val="both"/>
        <w:rPr>
          <w:rFonts w:ascii="Times New Roman" w:hAnsi="Times New Roman" w:cs="Times New Roman"/>
        </w:rPr>
      </w:pPr>
      <w:r w:rsidRPr="0090519A">
        <w:rPr>
          <w:rFonts w:ascii="Times New Roman" w:hAnsi="Times New Roman" w:cs="Times New Roman"/>
        </w:rPr>
        <w:t xml:space="preserve">15.3 </w:t>
      </w:r>
      <w:r w:rsidR="005F0F0C" w:rsidRPr="0090519A">
        <w:rPr>
          <w:rFonts w:ascii="Times New Roman" w:hAnsi="Times New Roman" w:cs="Times New Roman"/>
        </w:rPr>
        <w:t xml:space="preserve">Strona, która otrzymuje oświadczenia, wnioski, zawiadomienia lub informacje za </w:t>
      </w:r>
      <w:r w:rsidR="001E253B" w:rsidRPr="0090519A">
        <w:rPr>
          <w:rFonts w:ascii="Times New Roman" w:hAnsi="Times New Roman" w:cs="Times New Roman"/>
        </w:rPr>
        <w:br/>
      </w:r>
      <w:r w:rsidR="005F0F0C" w:rsidRPr="0090519A">
        <w:rPr>
          <w:rFonts w:ascii="Times New Roman" w:hAnsi="Times New Roman" w:cs="Times New Roman"/>
        </w:rPr>
        <w:t xml:space="preserve">pośrednictwem faksu lub drogi elektronicznej jest zobowiązana na żądanie strony do </w:t>
      </w:r>
      <w:r w:rsidR="00165DEA">
        <w:rPr>
          <w:rFonts w:ascii="Times New Roman" w:hAnsi="Times New Roman" w:cs="Times New Roman"/>
        </w:rPr>
        <w:br/>
      </w:r>
      <w:r w:rsidR="005F0F0C" w:rsidRPr="0090519A">
        <w:rPr>
          <w:rFonts w:ascii="Times New Roman" w:hAnsi="Times New Roman" w:cs="Times New Roman"/>
        </w:rPr>
        <w:t xml:space="preserve">niezwłocznego potwierdzenia faktu ich otrzymania. Adres e-mail i numer faksu został </w:t>
      </w:r>
      <w:r w:rsidR="001E253B" w:rsidRPr="0090519A">
        <w:rPr>
          <w:rFonts w:ascii="Times New Roman" w:hAnsi="Times New Roman" w:cs="Times New Roman"/>
        </w:rPr>
        <w:br/>
        <w:t xml:space="preserve"> </w:t>
      </w:r>
      <w:r w:rsidR="005F0F0C" w:rsidRPr="0090519A">
        <w:rPr>
          <w:rFonts w:ascii="Times New Roman" w:hAnsi="Times New Roman" w:cs="Times New Roman"/>
        </w:rPr>
        <w:t xml:space="preserve">podane w pkt 1 SIWZ. </w:t>
      </w:r>
    </w:p>
    <w:p w:rsidR="0090519A" w:rsidRPr="0090519A" w:rsidRDefault="0090519A" w:rsidP="0090519A">
      <w:pPr>
        <w:spacing w:after="0"/>
        <w:ind w:left="426"/>
        <w:jc w:val="both"/>
        <w:rPr>
          <w:rFonts w:ascii="Times New Roman" w:hAnsi="Times New Roman" w:cs="Times New Roman"/>
        </w:rPr>
      </w:pPr>
      <w:r w:rsidRPr="0090519A">
        <w:rPr>
          <w:rFonts w:ascii="Times New Roman" w:hAnsi="Times New Roman" w:cs="Times New Roman"/>
        </w:rPr>
        <w:t xml:space="preserve">15.4 </w:t>
      </w:r>
      <w:r w:rsidR="005F0F0C" w:rsidRPr="0090519A">
        <w:rPr>
          <w:rFonts w:ascii="Times New Roman" w:hAnsi="Times New Roman" w:cs="Times New Roman"/>
        </w:rPr>
        <w:t xml:space="preserve">Ofertę </w:t>
      </w:r>
      <w:r w:rsidR="00165DEA">
        <w:rPr>
          <w:rFonts w:ascii="Times New Roman" w:hAnsi="Times New Roman" w:cs="Times New Roman"/>
        </w:rPr>
        <w:t>o</w:t>
      </w:r>
      <w:r w:rsidR="005F0F0C" w:rsidRPr="0090519A">
        <w:rPr>
          <w:rFonts w:ascii="Times New Roman" w:hAnsi="Times New Roman" w:cs="Times New Roman"/>
        </w:rPr>
        <w:t xml:space="preserve">świadczenia i dokumenty potwierdzające spełnianie warunków udziału </w:t>
      </w:r>
      <w:r w:rsidR="00165DEA">
        <w:rPr>
          <w:rFonts w:ascii="Times New Roman" w:hAnsi="Times New Roman" w:cs="Times New Roman"/>
        </w:rPr>
        <w:br/>
      </w:r>
      <w:r w:rsidR="005F0F0C" w:rsidRPr="0090519A">
        <w:rPr>
          <w:rFonts w:ascii="Times New Roman" w:hAnsi="Times New Roman" w:cs="Times New Roman"/>
        </w:rPr>
        <w:t xml:space="preserve">w postępowaniu oraz braku </w:t>
      </w:r>
      <w:r w:rsidR="00214BFE" w:rsidRPr="0090519A">
        <w:rPr>
          <w:rFonts w:ascii="Times New Roman" w:hAnsi="Times New Roman" w:cs="Times New Roman"/>
        </w:rPr>
        <w:t xml:space="preserve"> </w:t>
      </w:r>
      <w:r w:rsidR="005F0F0C" w:rsidRPr="0090519A">
        <w:rPr>
          <w:rFonts w:ascii="Times New Roman" w:hAnsi="Times New Roman" w:cs="Times New Roman"/>
        </w:rPr>
        <w:t xml:space="preserve">podstaw wykluczenia, w tym uzupełniane w trybie art. 26 ustawy składa się w formie pisemnej. Tym samym złożenie oferty, oświadczenia oraz dokumentów, </w:t>
      </w:r>
      <w:r w:rsidR="00165DEA">
        <w:rPr>
          <w:rFonts w:ascii="Times New Roman" w:hAnsi="Times New Roman" w:cs="Times New Roman"/>
        </w:rPr>
        <w:br/>
      </w:r>
      <w:r w:rsidR="005F0F0C" w:rsidRPr="0090519A">
        <w:rPr>
          <w:rFonts w:ascii="Times New Roman" w:hAnsi="Times New Roman" w:cs="Times New Roman"/>
        </w:rPr>
        <w:t xml:space="preserve">o których mowa w zdaniu pierwszym niniejszego punktu, za pośrednictwem faksu lub drogi </w:t>
      </w:r>
      <w:r w:rsidR="00165DEA">
        <w:rPr>
          <w:rFonts w:ascii="Times New Roman" w:hAnsi="Times New Roman" w:cs="Times New Roman"/>
        </w:rPr>
        <w:br/>
      </w:r>
      <w:r w:rsidR="005F0F0C" w:rsidRPr="0090519A">
        <w:rPr>
          <w:rFonts w:ascii="Times New Roman" w:hAnsi="Times New Roman" w:cs="Times New Roman"/>
        </w:rPr>
        <w:t xml:space="preserve">elektronicznej uznaje się za nieskuteczne, jeżeli w wyznaczonym terminie nie wpłyną w </w:t>
      </w:r>
      <w:r w:rsidR="00214BFE" w:rsidRPr="0090519A">
        <w:rPr>
          <w:rFonts w:ascii="Times New Roman" w:hAnsi="Times New Roman" w:cs="Times New Roman"/>
        </w:rPr>
        <w:t xml:space="preserve"> </w:t>
      </w:r>
      <w:r w:rsidR="005F0F0C" w:rsidRPr="0090519A">
        <w:rPr>
          <w:rFonts w:ascii="Times New Roman" w:hAnsi="Times New Roman" w:cs="Times New Roman"/>
        </w:rPr>
        <w:t>formie pisemnej.</w:t>
      </w:r>
    </w:p>
    <w:p w:rsidR="005F0F0C" w:rsidRPr="0090519A" w:rsidRDefault="0090519A" w:rsidP="0090519A">
      <w:pPr>
        <w:spacing w:after="0"/>
        <w:ind w:left="426"/>
        <w:jc w:val="both"/>
        <w:rPr>
          <w:rFonts w:ascii="Times New Roman" w:hAnsi="Times New Roman" w:cs="Times New Roman"/>
          <w:bCs/>
        </w:rPr>
      </w:pPr>
      <w:r w:rsidRPr="0090519A">
        <w:rPr>
          <w:rFonts w:ascii="Times New Roman" w:hAnsi="Times New Roman" w:cs="Times New Roman"/>
        </w:rPr>
        <w:t xml:space="preserve">15.5 </w:t>
      </w:r>
      <w:r w:rsidR="005F0F0C" w:rsidRPr="0090519A">
        <w:rPr>
          <w:rFonts w:ascii="Times New Roman" w:hAnsi="Times New Roman" w:cs="Times New Roman"/>
        </w:rPr>
        <w:t>Postępowanie o udzielenie zamówienia prowadzi się w języku polskim.</w:t>
      </w:r>
      <w:r w:rsidR="005F0F0C" w:rsidRPr="0090519A">
        <w:rPr>
          <w:rFonts w:ascii="Times New Roman" w:hAnsi="Times New Roman" w:cs="Times New Roman"/>
        </w:rPr>
        <w:tab/>
      </w:r>
    </w:p>
    <w:p w:rsidR="005F0F0C" w:rsidRPr="001B539A" w:rsidRDefault="005F0F0C" w:rsidP="005F0F0C">
      <w:pPr>
        <w:pStyle w:val="Nagwek4"/>
        <w:numPr>
          <w:ilvl w:val="0"/>
          <w:numId w:val="4"/>
        </w:numPr>
        <w:tabs>
          <w:tab w:val="left" w:pos="360"/>
          <w:tab w:val="left" w:pos="426"/>
        </w:tabs>
        <w:spacing w:before="120" w:after="0"/>
        <w:ind w:left="0" w:firstLine="142"/>
        <w:jc w:val="both"/>
        <w:rPr>
          <w:b w:val="0"/>
          <w:bCs w:val="0"/>
          <w:sz w:val="22"/>
          <w:szCs w:val="22"/>
          <w:lang w:eastAsia="en-US"/>
        </w:rPr>
      </w:pPr>
      <w:r w:rsidRPr="001B539A">
        <w:rPr>
          <w:sz w:val="22"/>
          <w:szCs w:val="22"/>
          <w:u w:val="single"/>
        </w:rPr>
        <w:lastRenderedPageBreak/>
        <w:t>Wskazanie osób uprawnionych do porozumiewania się z Wykonawcami</w:t>
      </w:r>
      <w:r>
        <w:rPr>
          <w:sz w:val="22"/>
          <w:szCs w:val="22"/>
          <w:u w:val="single"/>
          <w:lang w:val="pl-PL"/>
        </w:rPr>
        <w:t>:</w:t>
      </w:r>
      <w:r w:rsidRPr="001B539A">
        <w:rPr>
          <w:sz w:val="22"/>
          <w:szCs w:val="22"/>
          <w:u w:val="single"/>
        </w:rPr>
        <w:t xml:space="preserve">  </w:t>
      </w:r>
    </w:p>
    <w:p w:rsidR="005F0F0C" w:rsidRDefault="005F0F0C" w:rsidP="00EF2CA4">
      <w:pPr>
        <w:pStyle w:val="Nagwek4"/>
        <w:numPr>
          <w:ilvl w:val="1"/>
          <w:numId w:val="4"/>
        </w:numPr>
        <w:tabs>
          <w:tab w:val="left" w:pos="360"/>
          <w:tab w:val="left" w:pos="426"/>
          <w:tab w:val="left" w:pos="709"/>
        </w:tabs>
        <w:spacing w:before="120" w:after="0" w:line="240" w:lineRule="auto"/>
        <w:ind w:left="284" w:firstLine="425"/>
        <w:jc w:val="both"/>
        <w:rPr>
          <w:b w:val="0"/>
          <w:sz w:val="22"/>
          <w:szCs w:val="22"/>
          <w:lang w:val="pl-PL"/>
        </w:rPr>
      </w:pPr>
      <w:r w:rsidRPr="001B539A">
        <w:rPr>
          <w:b w:val="0"/>
          <w:sz w:val="22"/>
          <w:szCs w:val="22"/>
        </w:rPr>
        <w:t>Osoby uprawnione do kontaktowania się z Wykonawcami:</w:t>
      </w:r>
      <w:r w:rsidRPr="001B539A">
        <w:rPr>
          <w:b w:val="0"/>
          <w:sz w:val="22"/>
          <w:szCs w:val="22"/>
        </w:rPr>
        <w:tab/>
      </w:r>
    </w:p>
    <w:p w:rsidR="005F0F0C" w:rsidRPr="001B539A" w:rsidRDefault="005F0F0C" w:rsidP="005F0F0C">
      <w:pPr>
        <w:spacing w:after="0" w:line="240" w:lineRule="auto"/>
        <w:jc w:val="both"/>
        <w:rPr>
          <w:rFonts w:ascii="Times New Roman" w:hAnsi="Times New Roman" w:cs="Times New Roman"/>
          <w:lang w:eastAsia="pl-PL"/>
        </w:rPr>
      </w:pPr>
      <w:r>
        <w:rPr>
          <w:lang w:eastAsia="x-none"/>
        </w:rPr>
        <w:t xml:space="preserve">             </w:t>
      </w:r>
      <w:r w:rsidR="00EF2CA4">
        <w:rPr>
          <w:lang w:eastAsia="x-none"/>
        </w:rPr>
        <w:t xml:space="preserve">        </w:t>
      </w:r>
      <w:r w:rsidR="0081688B">
        <w:rPr>
          <w:lang w:eastAsia="x-none"/>
        </w:rPr>
        <w:t xml:space="preserve">   </w:t>
      </w:r>
      <w:r w:rsidR="00EF2CA4">
        <w:rPr>
          <w:lang w:eastAsia="x-none"/>
        </w:rPr>
        <w:t xml:space="preserve"> </w:t>
      </w:r>
      <w:r w:rsidR="0081688B">
        <w:rPr>
          <w:lang w:eastAsia="x-none"/>
        </w:rPr>
        <w:t xml:space="preserve"> </w:t>
      </w:r>
      <w:r w:rsidR="00503E6F">
        <w:rPr>
          <w:rFonts w:ascii="Times New Roman" w:hAnsi="Times New Roman" w:cs="Times New Roman"/>
        </w:rPr>
        <w:t>Sprawy prze</w:t>
      </w:r>
      <w:r w:rsidR="00CA1391">
        <w:rPr>
          <w:rFonts w:ascii="Times New Roman" w:hAnsi="Times New Roman" w:cs="Times New Roman"/>
        </w:rPr>
        <w:t>dmiotu zamówienia – Marcin Moćko</w:t>
      </w:r>
      <w:r w:rsidR="00503E6F">
        <w:rPr>
          <w:rFonts w:ascii="Times New Roman" w:hAnsi="Times New Roman" w:cs="Times New Roman"/>
        </w:rPr>
        <w:t xml:space="preserve"> </w:t>
      </w:r>
      <w:r w:rsidRPr="001B539A">
        <w:rPr>
          <w:rFonts w:ascii="Times New Roman" w:hAnsi="Times New Roman" w:cs="Times New Roman"/>
        </w:rPr>
        <w:t xml:space="preserve">–  41 300 13 22  wew. </w:t>
      </w:r>
      <w:r w:rsidR="00AE7958">
        <w:rPr>
          <w:rFonts w:ascii="Times New Roman" w:hAnsi="Times New Roman" w:cs="Times New Roman"/>
        </w:rPr>
        <w:t>51,</w:t>
      </w:r>
    </w:p>
    <w:p w:rsidR="00A33009" w:rsidRDefault="005F0F0C" w:rsidP="00D30E12">
      <w:pPr>
        <w:spacing w:after="0" w:line="240" w:lineRule="auto"/>
        <w:jc w:val="both"/>
        <w:rPr>
          <w:rFonts w:ascii="Times New Roman" w:hAnsi="Times New Roman" w:cs="Times New Roman"/>
        </w:rPr>
      </w:pPr>
      <w:r>
        <w:rPr>
          <w:rFonts w:ascii="Times New Roman" w:hAnsi="Times New Roman" w:cs="Times New Roman"/>
        </w:rPr>
        <w:t xml:space="preserve">       </w:t>
      </w:r>
      <w:r w:rsidR="00D30E12">
        <w:rPr>
          <w:rFonts w:ascii="Times New Roman" w:hAnsi="Times New Roman" w:cs="Times New Roman"/>
        </w:rPr>
        <w:t xml:space="preserve">      </w:t>
      </w:r>
      <w:r w:rsidR="0081688B">
        <w:rPr>
          <w:rFonts w:ascii="Times New Roman" w:hAnsi="Times New Roman" w:cs="Times New Roman"/>
        </w:rPr>
        <w:t xml:space="preserve"> </w:t>
      </w:r>
      <w:r w:rsidR="009A67F3">
        <w:rPr>
          <w:rFonts w:ascii="Times New Roman" w:hAnsi="Times New Roman" w:cs="Times New Roman"/>
        </w:rPr>
        <w:t>Sprawy formalno-prawne –</w:t>
      </w:r>
      <w:r w:rsidRPr="001B539A">
        <w:rPr>
          <w:rFonts w:ascii="Times New Roman" w:hAnsi="Times New Roman" w:cs="Times New Roman"/>
        </w:rPr>
        <w:t xml:space="preserve"> Krzysztof Piotrowski Wójcik:  41 300 13 22 </w:t>
      </w:r>
      <w:r>
        <w:rPr>
          <w:rFonts w:ascii="Times New Roman" w:hAnsi="Times New Roman" w:cs="Times New Roman"/>
        </w:rPr>
        <w:br/>
        <w:t xml:space="preserve">       </w:t>
      </w:r>
      <w:r w:rsidR="00EF2CA4">
        <w:rPr>
          <w:rFonts w:ascii="Times New Roman" w:hAnsi="Times New Roman" w:cs="Times New Roman"/>
        </w:rPr>
        <w:t xml:space="preserve">       </w:t>
      </w:r>
      <w:r w:rsidRPr="001B539A">
        <w:rPr>
          <w:rFonts w:ascii="Times New Roman" w:hAnsi="Times New Roman" w:cs="Times New Roman"/>
        </w:rPr>
        <w:t>wew.</w:t>
      </w:r>
      <w:r>
        <w:rPr>
          <w:rFonts w:ascii="Times New Roman" w:hAnsi="Times New Roman" w:cs="Times New Roman"/>
        </w:rPr>
        <w:t xml:space="preserve">31 i </w:t>
      </w:r>
      <w:r w:rsidRPr="001B539A">
        <w:rPr>
          <w:rFonts w:ascii="Times New Roman" w:hAnsi="Times New Roman" w:cs="Times New Roman"/>
        </w:rPr>
        <w:t>44</w:t>
      </w:r>
      <w:r w:rsidR="00165DEA">
        <w:rPr>
          <w:rFonts w:ascii="Times New Roman" w:hAnsi="Times New Roman" w:cs="Times New Roman"/>
        </w:rPr>
        <w:t>.</w:t>
      </w:r>
    </w:p>
    <w:p w:rsidR="005F0F0C" w:rsidRPr="005558B3" w:rsidRDefault="00D30E12" w:rsidP="00D30E12">
      <w:pPr>
        <w:pStyle w:val="Nagwek4"/>
        <w:spacing w:before="120" w:after="0" w:line="240" w:lineRule="auto"/>
        <w:jc w:val="both"/>
        <w:rPr>
          <w:b w:val="0"/>
          <w:sz w:val="22"/>
          <w:szCs w:val="22"/>
          <w:lang w:val="pl-PL"/>
        </w:rPr>
      </w:pPr>
      <w:r>
        <w:rPr>
          <w:b w:val="0"/>
          <w:sz w:val="22"/>
          <w:szCs w:val="22"/>
          <w:lang w:val="pl-PL"/>
        </w:rPr>
        <w:t xml:space="preserve">      </w:t>
      </w:r>
      <w:r w:rsidR="00A33009">
        <w:rPr>
          <w:b w:val="0"/>
          <w:sz w:val="22"/>
          <w:szCs w:val="22"/>
          <w:lang w:val="pl-PL"/>
        </w:rPr>
        <w:t>16.2.</w:t>
      </w:r>
      <w:r w:rsidR="00A33009" w:rsidRPr="001B539A">
        <w:rPr>
          <w:b w:val="0"/>
          <w:sz w:val="22"/>
          <w:szCs w:val="22"/>
        </w:rPr>
        <w:t xml:space="preserve">Dodatkowe informacje dotyczące zamówienia można otrzymać w godz. od 08:00 </w:t>
      </w:r>
      <w:r w:rsidR="00A33009">
        <w:rPr>
          <w:b w:val="0"/>
          <w:sz w:val="22"/>
          <w:szCs w:val="22"/>
          <w:lang w:val="pl-PL"/>
        </w:rPr>
        <w:br/>
        <w:t xml:space="preserve">             </w:t>
      </w:r>
      <w:r w:rsidR="00A33009" w:rsidRPr="001B539A">
        <w:rPr>
          <w:b w:val="0"/>
          <w:sz w:val="22"/>
          <w:szCs w:val="22"/>
        </w:rPr>
        <w:t xml:space="preserve">do 15:00 </w:t>
      </w:r>
      <w:r w:rsidR="00A33009" w:rsidRPr="001B539A">
        <w:rPr>
          <w:b w:val="0"/>
          <w:sz w:val="22"/>
          <w:szCs w:val="22"/>
          <w:lang w:val="pl-PL"/>
        </w:rPr>
        <w:t xml:space="preserve"> </w:t>
      </w:r>
      <w:r w:rsidR="00A33009" w:rsidRPr="001B539A">
        <w:rPr>
          <w:b w:val="0"/>
          <w:sz w:val="22"/>
          <w:szCs w:val="22"/>
        </w:rPr>
        <w:t xml:space="preserve">w siedzibie Zamawiającego. W ramach informacji telefonicznych </w:t>
      </w:r>
      <w:r>
        <w:rPr>
          <w:b w:val="0"/>
          <w:sz w:val="22"/>
          <w:szCs w:val="22"/>
          <w:lang w:val="pl-PL"/>
        </w:rPr>
        <w:br/>
        <w:t xml:space="preserve">             </w:t>
      </w:r>
      <w:r w:rsidR="00A33009" w:rsidRPr="001B539A">
        <w:rPr>
          <w:b w:val="0"/>
          <w:sz w:val="22"/>
          <w:szCs w:val="22"/>
        </w:rPr>
        <w:t xml:space="preserve">Zamawiający nie udziela informacji </w:t>
      </w:r>
      <w:r w:rsidR="00A33009">
        <w:rPr>
          <w:b w:val="0"/>
          <w:sz w:val="22"/>
          <w:szCs w:val="22"/>
          <w:lang w:val="pl-PL"/>
        </w:rPr>
        <w:t xml:space="preserve">  </w:t>
      </w:r>
      <w:r w:rsidR="00A33009" w:rsidRPr="001B539A">
        <w:rPr>
          <w:b w:val="0"/>
          <w:sz w:val="22"/>
          <w:szCs w:val="22"/>
        </w:rPr>
        <w:t xml:space="preserve">wyjaśniających zapisy SIWZ. Telefonicznie </w:t>
      </w:r>
      <w:r>
        <w:rPr>
          <w:b w:val="0"/>
          <w:sz w:val="22"/>
          <w:szCs w:val="22"/>
          <w:lang w:val="pl-PL"/>
        </w:rPr>
        <w:br/>
        <w:t xml:space="preserve">             </w:t>
      </w:r>
      <w:r w:rsidR="00A33009" w:rsidRPr="001B539A">
        <w:rPr>
          <w:b w:val="0"/>
          <w:sz w:val="22"/>
          <w:szCs w:val="22"/>
        </w:rPr>
        <w:t xml:space="preserve">udzielane są jedynie informacje o charakterze </w:t>
      </w:r>
      <w:r w:rsidR="00A33009">
        <w:rPr>
          <w:b w:val="0"/>
          <w:sz w:val="22"/>
          <w:szCs w:val="22"/>
          <w:lang w:val="pl-PL"/>
        </w:rPr>
        <w:t xml:space="preserve"> </w:t>
      </w:r>
      <w:r w:rsidR="00A33009" w:rsidRPr="001B539A">
        <w:rPr>
          <w:b w:val="0"/>
          <w:sz w:val="22"/>
          <w:szCs w:val="22"/>
        </w:rPr>
        <w:t xml:space="preserve">organizacyjnym, np.:  czy było zadane </w:t>
      </w:r>
      <w:r w:rsidR="00A33009">
        <w:rPr>
          <w:b w:val="0"/>
          <w:sz w:val="22"/>
          <w:szCs w:val="22"/>
          <w:lang w:val="pl-PL"/>
        </w:rPr>
        <w:br/>
        <w:t xml:space="preserve">              </w:t>
      </w:r>
      <w:r w:rsidR="00A33009" w:rsidRPr="001B539A">
        <w:rPr>
          <w:b w:val="0"/>
          <w:sz w:val="22"/>
          <w:szCs w:val="22"/>
        </w:rPr>
        <w:t xml:space="preserve">pytanie na określony temat i gdzie można znaleźć udzieloną </w:t>
      </w:r>
      <w:r w:rsidR="00A33009">
        <w:rPr>
          <w:b w:val="0"/>
          <w:sz w:val="22"/>
          <w:szCs w:val="22"/>
          <w:lang w:val="pl-PL"/>
        </w:rPr>
        <w:t xml:space="preserve"> </w:t>
      </w:r>
      <w:r w:rsidR="00A33009" w:rsidRPr="001B539A">
        <w:rPr>
          <w:b w:val="0"/>
          <w:sz w:val="22"/>
          <w:szCs w:val="22"/>
        </w:rPr>
        <w:t>odpowiedź</w:t>
      </w:r>
      <w:r w:rsidR="00A33009" w:rsidRPr="001B539A">
        <w:rPr>
          <w:b w:val="0"/>
          <w:sz w:val="22"/>
          <w:szCs w:val="22"/>
          <w:lang w:val="pl-PL"/>
        </w:rPr>
        <w:t>.</w:t>
      </w:r>
    </w:p>
    <w:p w:rsidR="005F0F0C" w:rsidRPr="001B539A" w:rsidRDefault="005F0F0C" w:rsidP="005F0F0C">
      <w:pPr>
        <w:spacing w:after="0" w:line="240" w:lineRule="auto"/>
        <w:ind w:left="284"/>
        <w:jc w:val="both"/>
        <w:rPr>
          <w:rFonts w:ascii="Times New Roman" w:hAnsi="Times New Roman" w:cs="Times New Roman"/>
        </w:rPr>
      </w:pPr>
    </w:p>
    <w:p w:rsidR="005F0F0C" w:rsidRPr="001B539A" w:rsidRDefault="005F0F0C" w:rsidP="005F0F0C">
      <w:pPr>
        <w:pStyle w:val="Nagwek4"/>
        <w:numPr>
          <w:ilvl w:val="0"/>
          <w:numId w:val="4"/>
        </w:numPr>
        <w:tabs>
          <w:tab w:val="left" w:pos="360"/>
          <w:tab w:val="left" w:pos="426"/>
          <w:tab w:val="left" w:pos="786"/>
        </w:tabs>
        <w:spacing w:before="120" w:after="0"/>
        <w:ind w:left="-142" w:firstLine="142"/>
        <w:jc w:val="both"/>
        <w:rPr>
          <w:sz w:val="22"/>
          <w:szCs w:val="22"/>
          <w:u w:val="single"/>
        </w:rPr>
      </w:pPr>
      <w:r w:rsidRPr="001B539A">
        <w:rPr>
          <w:sz w:val="22"/>
          <w:szCs w:val="22"/>
          <w:u w:val="single"/>
        </w:rPr>
        <w:t>Udzielania wyjaśnień treści SIWZ</w:t>
      </w:r>
    </w:p>
    <w:p w:rsidR="00BF0CAE" w:rsidRPr="00BF0CAE" w:rsidRDefault="005F0F0C" w:rsidP="00D30E12">
      <w:pPr>
        <w:pStyle w:val="Nagwek4"/>
        <w:numPr>
          <w:ilvl w:val="1"/>
          <w:numId w:val="4"/>
        </w:numPr>
        <w:tabs>
          <w:tab w:val="left" w:pos="426"/>
          <w:tab w:val="left" w:pos="709"/>
          <w:tab w:val="left" w:pos="851"/>
        </w:tabs>
        <w:spacing w:before="0" w:after="0" w:line="240" w:lineRule="auto"/>
        <w:ind w:left="0" w:firstLine="284"/>
        <w:jc w:val="both"/>
        <w:rPr>
          <w:b w:val="0"/>
          <w:sz w:val="22"/>
          <w:szCs w:val="22"/>
        </w:rPr>
      </w:pPr>
      <w:r w:rsidRPr="001B539A">
        <w:rPr>
          <w:b w:val="0"/>
          <w:sz w:val="22"/>
          <w:szCs w:val="22"/>
        </w:rPr>
        <w:t xml:space="preserve">Wykonawca może zwrócić się do Zamawiającego o wyjaśnienie treści specyfikacji </w:t>
      </w:r>
      <w:r w:rsidR="00BF0CAE">
        <w:rPr>
          <w:b w:val="0"/>
          <w:sz w:val="22"/>
          <w:szCs w:val="22"/>
          <w:lang w:val="pl-PL"/>
        </w:rPr>
        <w:br/>
        <w:t xml:space="preserve">       </w:t>
      </w:r>
      <w:r w:rsidR="00D30E12">
        <w:rPr>
          <w:b w:val="0"/>
          <w:sz w:val="22"/>
          <w:szCs w:val="22"/>
          <w:lang w:val="pl-PL"/>
        </w:rPr>
        <w:t xml:space="preserve">       </w:t>
      </w:r>
      <w:r w:rsidRPr="001B539A">
        <w:rPr>
          <w:b w:val="0"/>
          <w:sz w:val="22"/>
          <w:szCs w:val="22"/>
        </w:rPr>
        <w:t xml:space="preserve">istotnych warunków zamówienia (SIWZ), kierując wniosek na adres podany w pkt 1 </w:t>
      </w:r>
      <w:r w:rsidR="00BF0CAE">
        <w:rPr>
          <w:b w:val="0"/>
          <w:sz w:val="22"/>
          <w:szCs w:val="22"/>
          <w:lang w:val="pl-PL"/>
        </w:rPr>
        <w:t xml:space="preserve">  </w:t>
      </w:r>
    </w:p>
    <w:p w:rsidR="005F0F0C" w:rsidRPr="001B539A" w:rsidRDefault="00E734E8" w:rsidP="00D30E12">
      <w:pPr>
        <w:pStyle w:val="Nagwek4"/>
        <w:tabs>
          <w:tab w:val="left" w:pos="426"/>
          <w:tab w:val="left" w:pos="709"/>
          <w:tab w:val="left" w:pos="851"/>
        </w:tabs>
        <w:spacing w:before="0" w:after="0" w:line="240" w:lineRule="auto"/>
        <w:ind w:left="426" w:firstLine="284"/>
        <w:jc w:val="both"/>
        <w:rPr>
          <w:b w:val="0"/>
          <w:sz w:val="22"/>
          <w:szCs w:val="22"/>
        </w:rPr>
      </w:pPr>
      <w:r>
        <w:rPr>
          <w:b w:val="0"/>
          <w:sz w:val="22"/>
          <w:szCs w:val="22"/>
          <w:lang w:val="pl-PL"/>
        </w:rPr>
        <w:t xml:space="preserve"> </w:t>
      </w:r>
      <w:r w:rsidR="00D30E12">
        <w:rPr>
          <w:b w:val="0"/>
          <w:sz w:val="22"/>
          <w:szCs w:val="22"/>
          <w:lang w:val="pl-PL"/>
        </w:rPr>
        <w:t xml:space="preserve"> </w:t>
      </w:r>
      <w:r w:rsidR="005F0F0C" w:rsidRPr="001B539A">
        <w:rPr>
          <w:b w:val="0"/>
          <w:sz w:val="22"/>
          <w:szCs w:val="22"/>
        </w:rPr>
        <w:t>SIWZ w sposób wskazany w pkt 15.2. SIWZ</w:t>
      </w:r>
    </w:p>
    <w:p w:rsidR="0078331F" w:rsidRPr="0078331F" w:rsidRDefault="005F0F0C" w:rsidP="00D30E12">
      <w:pPr>
        <w:pStyle w:val="Nagwek4"/>
        <w:numPr>
          <w:ilvl w:val="1"/>
          <w:numId w:val="4"/>
        </w:numPr>
        <w:tabs>
          <w:tab w:val="left" w:pos="426"/>
          <w:tab w:val="left" w:pos="709"/>
          <w:tab w:val="left" w:pos="851"/>
        </w:tabs>
        <w:spacing w:before="0" w:after="0" w:line="240" w:lineRule="auto"/>
        <w:ind w:left="0" w:firstLine="284"/>
        <w:jc w:val="both"/>
        <w:rPr>
          <w:b w:val="0"/>
          <w:sz w:val="22"/>
          <w:szCs w:val="22"/>
        </w:rPr>
      </w:pPr>
      <w:r w:rsidRPr="001B539A">
        <w:rPr>
          <w:b w:val="0"/>
          <w:sz w:val="22"/>
          <w:szCs w:val="22"/>
        </w:rPr>
        <w:t xml:space="preserve">Zamawiający jest obowiązany udzielić wyjaśnień niezwłocznie, jednak nie później niż </w:t>
      </w:r>
      <w:r w:rsidR="00D30E12">
        <w:rPr>
          <w:b w:val="0"/>
          <w:sz w:val="22"/>
          <w:szCs w:val="22"/>
          <w:lang w:val="pl-PL"/>
        </w:rPr>
        <w:t xml:space="preserve"> </w:t>
      </w:r>
      <w:r w:rsidR="00D30E12">
        <w:rPr>
          <w:b w:val="0"/>
          <w:sz w:val="22"/>
          <w:szCs w:val="22"/>
          <w:lang w:val="pl-PL"/>
        </w:rPr>
        <w:br/>
        <w:t xml:space="preserve">              </w:t>
      </w:r>
      <w:r w:rsidRPr="001B539A">
        <w:rPr>
          <w:b w:val="0"/>
          <w:sz w:val="22"/>
          <w:szCs w:val="22"/>
        </w:rPr>
        <w:t xml:space="preserve">na 2 dni przed upływem terminu składania ofert – pod warunkiem, że wniosek </w:t>
      </w:r>
      <w:r w:rsidR="0078331F">
        <w:rPr>
          <w:b w:val="0"/>
          <w:sz w:val="22"/>
          <w:szCs w:val="22"/>
          <w:lang w:val="pl-PL"/>
        </w:rPr>
        <w:t xml:space="preserve">  </w:t>
      </w:r>
      <w:r w:rsidR="0078331F">
        <w:rPr>
          <w:b w:val="0"/>
          <w:sz w:val="22"/>
          <w:szCs w:val="22"/>
          <w:lang w:val="pl-PL"/>
        </w:rPr>
        <w:br/>
        <w:t xml:space="preserve">               </w:t>
      </w:r>
      <w:r w:rsidR="00C46284">
        <w:rPr>
          <w:b w:val="0"/>
          <w:sz w:val="22"/>
          <w:szCs w:val="22"/>
          <w:lang w:val="pl-PL"/>
        </w:rPr>
        <w:t xml:space="preserve"> </w:t>
      </w:r>
      <w:r w:rsidRPr="001B539A">
        <w:rPr>
          <w:b w:val="0"/>
          <w:sz w:val="22"/>
          <w:szCs w:val="22"/>
        </w:rPr>
        <w:t xml:space="preserve">o wyjaśnienie treści SIWZ wpłynął do Zamawiającego nie później niż do końca dnia, w </w:t>
      </w:r>
    </w:p>
    <w:p w:rsidR="005F0F0C" w:rsidRPr="001B539A" w:rsidRDefault="005F0F0C" w:rsidP="00D30E12">
      <w:pPr>
        <w:pStyle w:val="Nagwek4"/>
        <w:numPr>
          <w:ilvl w:val="1"/>
          <w:numId w:val="4"/>
        </w:numPr>
        <w:tabs>
          <w:tab w:val="left" w:pos="426"/>
          <w:tab w:val="left" w:pos="709"/>
          <w:tab w:val="left" w:pos="851"/>
        </w:tabs>
        <w:spacing w:before="0" w:after="0" w:line="240" w:lineRule="auto"/>
        <w:ind w:left="0" w:firstLine="284"/>
        <w:jc w:val="both"/>
        <w:rPr>
          <w:b w:val="0"/>
          <w:sz w:val="22"/>
          <w:szCs w:val="22"/>
        </w:rPr>
      </w:pPr>
      <w:r w:rsidRPr="001B539A">
        <w:rPr>
          <w:b w:val="0"/>
          <w:sz w:val="22"/>
          <w:szCs w:val="22"/>
        </w:rPr>
        <w:t>którym upływa połowa wyznaczonego terminu składania ofert.</w:t>
      </w:r>
    </w:p>
    <w:p w:rsidR="005F0F0C" w:rsidRPr="001B539A" w:rsidRDefault="005F0F0C" w:rsidP="00D30E12">
      <w:pPr>
        <w:pStyle w:val="Nagwek4"/>
        <w:numPr>
          <w:ilvl w:val="1"/>
          <w:numId w:val="4"/>
        </w:numPr>
        <w:tabs>
          <w:tab w:val="left" w:pos="426"/>
          <w:tab w:val="left" w:pos="709"/>
          <w:tab w:val="left" w:pos="851"/>
        </w:tabs>
        <w:spacing w:before="0" w:after="0" w:line="240" w:lineRule="auto"/>
        <w:ind w:left="0" w:firstLine="284"/>
        <w:jc w:val="both"/>
        <w:rPr>
          <w:b w:val="0"/>
          <w:sz w:val="22"/>
          <w:szCs w:val="22"/>
        </w:rPr>
      </w:pPr>
      <w:r w:rsidRPr="001B539A">
        <w:rPr>
          <w:b w:val="0"/>
          <w:sz w:val="22"/>
          <w:szCs w:val="22"/>
        </w:rPr>
        <w:t xml:space="preserve">Jeżeli wniosek o wyjaśnienie treści SIWZ wpłynął po upływie terminu składania </w:t>
      </w:r>
      <w:r w:rsidR="0078331F">
        <w:rPr>
          <w:b w:val="0"/>
          <w:sz w:val="22"/>
          <w:szCs w:val="22"/>
          <w:lang w:val="pl-PL"/>
        </w:rPr>
        <w:br/>
        <w:t xml:space="preserve">               </w:t>
      </w:r>
      <w:r w:rsidRPr="001B539A">
        <w:rPr>
          <w:b w:val="0"/>
          <w:sz w:val="22"/>
          <w:szCs w:val="22"/>
        </w:rPr>
        <w:t xml:space="preserve">wniosku, o którym mowa w pkt 17.2, lub dotyczy udzielonych wyjaśnień, Zamawiający </w:t>
      </w:r>
      <w:r w:rsidR="00D30E12">
        <w:rPr>
          <w:b w:val="0"/>
          <w:sz w:val="22"/>
          <w:szCs w:val="22"/>
          <w:lang w:val="pl-PL"/>
        </w:rPr>
        <w:br/>
        <w:t xml:space="preserve">              </w:t>
      </w:r>
      <w:r w:rsidRPr="001B539A">
        <w:rPr>
          <w:b w:val="0"/>
          <w:sz w:val="22"/>
          <w:szCs w:val="22"/>
        </w:rPr>
        <w:t>może udzielić wyjaśnień albo pozostawić wniosek bez rozpoznania.</w:t>
      </w:r>
    </w:p>
    <w:p w:rsidR="005F0F0C" w:rsidRPr="001B539A" w:rsidRDefault="005F0F0C" w:rsidP="00D30E12">
      <w:pPr>
        <w:pStyle w:val="Nagwek4"/>
        <w:numPr>
          <w:ilvl w:val="1"/>
          <w:numId w:val="4"/>
        </w:numPr>
        <w:tabs>
          <w:tab w:val="left" w:pos="426"/>
          <w:tab w:val="left" w:pos="709"/>
          <w:tab w:val="left" w:pos="851"/>
        </w:tabs>
        <w:spacing w:before="0" w:after="0" w:line="240" w:lineRule="auto"/>
        <w:ind w:left="0" w:firstLine="284"/>
        <w:jc w:val="both"/>
        <w:rPr>
          <w:b w:val="0"/>
          <w:sz w:val="22"/>
          <w:szCs w:val="22"/>
        </w:rPr>
      </w:pPr>
      <w:r w:rsidRPr="001B539A">
        <w:rPr>
          <w:b w:val="0"/>
          <w:sz w:val="22"/>
          <w:szCs w:val="22"/>
        </w:rPr>
        <w:t xml:space="preserve">Przedłużenie terminu składania ofert nie wpływa na bieg terminu składania wniosku, </w:t>
      </w:r>
      <w:r w:rsidR="00607AFA">
        <w:rPr>
          <w:b w:val="0"/>
          <w:sz w:val="22"/>
          <w:szCs w:val="22"/>
          <w:lang w:val="pl-PL"/>
        </w:rPr>
        <w:br/>
        <w:t xml:space="preserve">             </w:t>
      </w:r>
      <w:r w:rsidR="00D30E12">
        <w:rPr>
          <w:b w:val="0"/>
          <w:sz w:val="22"/>
          <w:szCs w:val="22"/>
          <w:lang w:val="pl-PL"/>
        </w:rPr>
        <w:t xml:space="preserve"> </w:t>
      </w:r>
      <w:r w:rsidRPr="001B539A">
        <w:rPr>
          <w:b w:val="0"/>
          <w:sz w:val="22"/>
          <w:szCs w:val="22"/>
        </w:rPr>
        <w:t>o którym mowa w pkt 17.2.</w:t>
      </w:r>
    </w:p>
    <w:p w:rsidR="005F0F0C" w:rsidRPr="001B539A" w:rsidRDefault="005F0F0C" w:rsidP="00D30E12">
      <w:pPr>
        <w:pStyle w:val="Nagwek4"/>
        <w:numPr>
          <w:ilvl w:val="1"/>
          <w:numId w:val="4"/>
        </w:numPr>
        <w:tabs>
          <w:tab w:val="left" w:pos="426"/>
          <w:tab w:val="left" w:pos="709"/>
          <w:tab w:val="left" w:pos="851"/>
        </w:tabs>
        <w:spacing w:before="0" w:after="0" w:line="240" w:lineRule="auto"/>
        <w:ind w:left="0" w:firstLine="284"/>
        <w:jc w:val="both"/>
        <w:rPr>
          <w:b w:val="0"/>
          <w:sz w:val="22"/>
          <w:szCs w:val="22"/>
        </w:rPr>
      </w:pPr>
      <w:r w:rsidRPr="001B539A">
        <w:rPr>
          <w:b w:val="0"/>
          <w:sz w:val="22"/>
          <w:szCs w:val="22"/>
        </w:rPr>
        <w:t xml:space="preserve">Treść zapytań wraz z wyjaśnieniami Zamawiający przekaże Wykonawcom, którym </w:t>
      </w:r>
      <w:r w:rsidR="00C420D2">
        <w:rPr>
          <w:b w:val="0"/>
          <w:sz w:val="22"/>
          <w:szCs w:val="22"/>
          <w:lang w:val="pl-PL"/>
        </w:rPr>
        <w:br/>
        <w:t xml:space="preserve">             </w:t>
      </w:r>
      <w:r w:rsidR="00D30E12">
        <w:rPr>
          <w:b w:val="0"/>
          <w:sz w:val="22"/>
          <w:szCs w:val="22"/>
          <w:lang w:val="pl-PL"/>
        </w:rPr>
        <w:t xml:space="preserve"> </w:t>
      </w:r>
      <w:r w:rsidRPr="001B539A">
        <w:rPr>
          <w:b w:val="0"/>
          <w:sz w:val="22"/>
          <w:szCs w:val="22"/>
        </w:rPr>
        <w:t xml:space="preserve">przekazał SIWZ, bez ujawniania źródła zapytania, a także zamieści na stronie </w:t>
      </w:r>
      <w:r w:rsidR="00C420D2">
        <w:rPr>
          <w:b w:val="0"/>
          <w:sz w:val="22"/>
          <w:szCs w:val="22"/>
          <w:lang w:val="pl-PL"/>
        </w:rPr>
        <w:br/>
        <w:t xml:space="preserve">              </w:t>
      </w:r>
      <w:r w:rsidRPr="001B539A">
        <w:rPr>
          <w:b w:val="0"/>
          <w:sz w:val="22"/>
          <w:szCs w:val="22"/>
        </w:rPr>
        <w:t>internetowej.</w:t>
      </w:r>
    </w:p>
    <w:p w:rsidR="005F0F0C" w:rsidRPr="006C70A8" w:rsidRDefault="005F0F0C" w:rsidP="00D30E12">
      <w:pPr>
        <w:pStyle w:val="Nagwek4"/>
        <w:numPr>
          <w:ilvl w:val="1"/>
          <w:numId w:val="4"/>
        </w:numPr>
        <w:tabs>
          <w:tab w:val="left" w:pos="426"/>
          <w:tab w:val="left" w:pos="709"/>
          <w:tab w:val="left" w:pos="851"/>
        </w:tabs>
        <w:spacing w:before="0" w:after="0" w:line="240" w:lineRule="auto"/>
        <w:ind w:left="0" w:firstLine="284"/>
        <w:jc w:val="both"/>
        <w:rPr>
          <w:b w:val="0"/>
          <w:sz w:val="22"/>
          <w:szCs w:val="22"/>
          <w:lang w:val="pl-PL"/>
        </w:rPr>
      </w:pPr>
      <w:r w:rsidRPr="001B539A">
        <w:rPr>
          <w:b w:val="0"/>
          <w:sz w:val="22"/>
          <w:szCs w:val="22"/>
        </w:rPr>
        <w:t xml:space="preserve">W uzasadnionych przypadkach Zamawiający może przed upływem terminu składania </w:t>
      </w:r>
      <w:r w:rsidR="00C420D2">
        <w:rPr>
          <w:b w:val="0"/>
          <w:sz w:val="22"/>
          <w:szCs w:val="22"/>
          <w:lang w:val="pl-PL"/>
        </w:rPr>
        <w:br/>
        <w:t xml:space="preserve">            </w:t>
      </w:r>
      <w:r w:rsidR="00D30E12">
        <w:rPr>
          <w:b w:val="0"/>
          <w:sz w:val="22"/>
          <w:szCs w:val="22"/>
          <w:lang w:val="pl-PL"/>
        </w:rPr>
        <w:t xml:space="preserve"> </w:t>
      </w:r>
      <w:r w:rsidR="004F4D9B">
        <w:rPr>
          <w:b w:val="0"/>
          <w:sz w:val="22"/>
          <w:szCs w:val="22"/>
          <w:lang w:val="pl-PL"/>
        </w:rPr>
        <w:t xml:space="preserve"> </w:t>
      </w:r>
      <w:r w:rsidRPr="001B539A">
        <w:rPr>
          <w:b w:val="0"/>
          <w:sz w:val="22"/>
          <w:szCs w:val="22"/>
        </w:rPr>
        <w:t xml:space="preserve">ofert zmienić treść SIWZ. Dokonaną zmianę SIWZ Zamawiający udostępni na stronie </w:t>
      </w:r>
      <w:r w:rsidR="00D30E12">
        <w:rPr>
          <w:b w:val="0"/>
          <w:sz w:val="22"/>
          <w:szCs w:val="22"/>
          <w:lang w:val="pl-PL"/>
        </w:rPr>
        <w:t xml:space="preserve"> </w:t>
      </w:r>
      <w:r w:rsidR="00D30E12">
        <w:rPr>
          <w:b w:val="0"/>
          <w:sz w:val="22"/>
          <w:szCs w:val="22"/>
          <w:lang w:val="pl-PL"/>
        </w:rPr>
        <w:br/>
        <w:t xml:space="preserve">             </w:t>
      </w:r>
      <w:r w:rsidR="00C420D2">
        <w:rPr>
          <w:b w:val="0"/>
          <w:sz w:val="22"/>
          <w:szCs w:val="22"/>
          <w:lang w:val="pl-PL"/>
        </w:rPr>
        <w:t xml:space="preserve"> </w:t>
      </w:r>
      <w:r w:rsidRPr="001B539A">
        <w:rPr>
          <w:b w:val="0"/>
          <w:sz w:val="22"/>
          <w:szCs w:val="22"/>
        </w:rPr>
        <w:t>internetowej.</w:t>
      </w:r>
    </w:p>
    <w:p w:rsidR="005F0F0C" w:rsidRPr="00257719" w:rsidRDefault="005F0F0C" w:rsidP="00D30E12">
      <w:pPr>
        <w:pStyle w:val="Nagwek4"/>
        <w:numPr>
          <w:ilvl w:val="1"/>
          <w:numId w:val="4"/>
        </w:numPr>
        <w:tabs>
          <w:tab w:val="left" w:pos="426"/>
          <w:tab w:val="left" w:pos="709"/>
          <w:tab w:val="left" w:pos="851"/>
          <w:tab w:val="left" w:pos="993"/>
        </w:tabs>
        <w:spacing w:before="0" w:after="0" w:line="240" w:lineRule="auto"/>
        <w:ind w:left="0" w:firstLine="284"/>
        <w:jc w:val="both"/>
        <w:rPr>
          <w:b w:val="0"/>
          <w:sz w:val="22"/>
          <w:szCs w:val="22"/>
          <w:lang w:val="pl-PL"/>
        </w:rPr>
      </w:pPr>
      <w:r w:rsidRPr="001B539A">
        <w:rPr>
          <w:b w:val="0"/>
          <w:sz w:val="22"/>
          <w:szCs w:val="22"/>
        </w:rPr>
        <w:t xml:space="preserve">Jeżeli w wyniku zmiany treści SIWZ nieprowadzącej do zmiany treści ogłoszenia o </w:t>
      </w:r>
      <w:r w:rsidR="006C70A8">
        <w:rPr>
          <w:b w:val="0"/>
          <w:sz w:val="22"/>
          <w:szCs w:val="22"/>
          <w:lang w:val="pl-PL"/>
        </w:rPr>
        <w:br/>
        <w:t xml:space="preserve">           </w:t>
      </w:r>
      <w:r w:rsidR="00D30E12">
        <w:rPr>
          <w:b w:val="0"/>
          <w:sz w:val="22"/>
          <w:szCs w:val="22"/>
          <w:lang w:val="pl-PL"/>
        </w:rPr>
        <w:t xml:space="preserve">   </w:t>
      </w:r>
      <w:r w:rsidRPr="001B539A">
        <w:rPr>
          <w:b w:val="0"/>
          <w:sz w:val="22"/>
          <w:szCs w:val="22"/>
        </w:rPr>
        <w:t xml:space="preserve">zamówieniu będzie niezbędny dodatkowy czas na wprowadzenie zmian w ofertach, </w:t>
      </w:r>
      <w:r w:rsidR="006C70A8">
        <w:rPr>
          <w:b w:val="0"/>
          <w:sz w:val="22"/>
          <w:szCs w:val="22"/>
          <w:lang w:val="pl-PL"/>
        </w:rPr>
        <w:br/>
        <w:t xml:space="preserve">           </w:t>
      </w:r>
      <w:r w:rsidR="00D30E12">
        <w:rPr>
          <w:b w:val="0"/>
          <w:sz w:val="22"/>
          <w:szCs w:val="22"/>
          <w:lang w:val="pl-PL"/>
        </w:rPr>
        <w:t xml:space="preserve">  </w:t>
      </w:r>
      <w:r w:rsidR="006C70A8">
        <w:rPr>
          <w:b w:val="0"/>
          <w:sz w:val="22"/>
          <w:szCs w:val="22"/>
          <w:lang w:val="pl-PL"/>
        </w:rPr>
        <w:t xml:space="preserve"> </w:t>
      </w:r>
      <w:r w:rsidRPr="001B539A">
        <w:rPr>
          <w:b w:val="0"/>
          <w:sz w:val="22"/>
          <w:szCs w:val="22"/>
        </w:rPr>
        <w:t xml:space="preserve">Zamawiający przedłuży termin składania ofert i poinformuje o tym Wykonawców, </w:t>
      </w:r>
      <w:r w:rsidR="006C70A8">
        <w:rPr>
          <w:b w:val="0"/>
          <w:sz w:val="22"/>
          <w:szCs w:val="22"/>
          <w:lang w:val="pl-PL"/>
        </w:rPr>
        <w:br/>
        <w:t xml:space="preserve">           </w:t>
      </w:r>
      <w:r w:rsidR="00D30E12">
        <w:rPr>
          <w:b w:val="0"/>
          <w:sz w:val="22"/>
          <w:szCs w:val="22"/>
          <w:lang w:val="pl-PL"/>
        </w:rPr>
        <w:t xml:space="preserve">  </w:t>
      </w:r>
      <w:r w:rsidR="006C70A8">
        <w:rPr>
          <w:b w:val="0"/>
          <w:sz w:val="22"/>
          <w:szCs w:val="22"/>
          <w:lang w:val="pl-PL"/>
        </w:rPr>
        <w:t xml:space="preserve"> </w:t>
      </w:r>
      <w:r w:rsidRPr="001B539A">
        <w:rPr>
          <w:b w:val="0"/>
          <w:sz w:val="22"/>
          <w:szCs w:val="22"/>
        </w:rPr>
        <w:t>którym przekazano SIWZ oraz zamieści informację na stronie internetowej.</w:t>
      </w:r>
      <w:r w:rsidR="007D57B4">
        <w:rPr>
          <w:b w:val="0"/>
          <w:sz w:val="22"/>
          <w:szCs w:val="22"/>
          <w:lang w:val="pl-PL"/>
        </w:rPr>
        <w:br/>
      </w:r>
      <w:r w:rsidR="00D30E12">
        <w:rPr>
          <w:b w:val="0"/>
          <w:sz w:val="22"/>
          <w:szCs w:val="22"/>
          <w:lang w:val="pl-PL"/>
        </w:rPr>
        <w:t xml:space="preserve">     </w:t>
      </w:r>
      <w:r w:rsidR="007D57B4" w:rsidRPr="00D30E12">
        <w:rPr>
          <w:b w:val="0"/>
          <w:sz w:val="22"/>
          <w:szCs w:val="22"/>
          <w:lang w:val="pl-PL"/>
        </w:rPr>
        <w:t>17.</w:t>
      </w:r>
      <w:r w:rsidR="00E734E8" w:rsidRPr="00D30E12">
        <w:rPr>
          <w:b w:val="0"/>
          <w:sz w:val="22"/>
          <w:szCs w:val="22"/>
          <w:lang w:val="pl-PL"/>
        </w:rPr>
        <w:t>9</w:t>
      </w:r>
      <w:r w:rsidR="007D57B4" w:rsidRPr="00D30E12">
        <w:rPr>
          <w:b w:val="0"/>
          <w:sz w:val="22"/>
          <w:szCs w:val="22"/>
          <w:lang w:val="pl-PL"/>
        </w:rPr>
        <w:t>.</w:t>
      </w:r>
      <w:r w:rsidR="00E734E8" w:rsidRPr="00D30E12">
        <w:rPr>
          <w:b w:val="0"/>
          <w:sz w:val="22"/>
          <w:szCs w:val="22"/>
          <w:lang w:val="pl-PL"/>
        </w:rPr>
        <w:t xml:space="preserve"> </w:t>
      </w:r>
      <w:r w:rsidRPr="00D30E12">
        <w:rPr>
          <w:b w:val="0"/>
          <w:sz w:val="22"/>
          <w:szCs w:val="22"/>
        </w:rPr>
        <w:t xml:space="preserve">Jeżeli zmiana treści SIWZ, będzie prowadziła do zmiany treści ogłoszenia o </w:t>
      </w:r>
      <w:r w:rsidR="007D7348" w:rsidRPr="00D30E12">
        <w:rPr>
          <w:b w:val="0"/>
          <w:sz w:val="22"/>
          <w:szCs w:val="22"/>
          <w:lang w:val="pl-PL"/>
        </w:rPr>
        <w:br/>
      </w:r>
      <w:r w:rsidR="00D30E12">
        <w:rPr>
          <w:b w:val="0"/>
          <w:sz w:val="22"/>
          <w:szCs w:val="22"/>
          <w:lang w:val="pl-PL"/>
        </w:rPr>
        <w:t xml:space="preserve">             </w:t>
      </w:r>
      <w:r w:rsidRPr="00257719">
        <w:rPr>
          <w:b w:val="0"/>
          <w:sz w:val="22"/>
          <w:szCs w:val="22"/>
        </w:rPr>
        <w:t xml:space="preserve">zamówieniu, Zamawiający dokona zmiany treści ogłoszenia o zamówieniu w sposób </w:t>
      </w:r>
    </w:p>
    <w:p w:rsidR="005F0F0C" w:rsidRDefault="00D30E12" w:rsidP="00D30E12">
      <w:pPr>
        <w:pStyle w:val="Nagwek4"/>
        <w:tabs>
          <w:tab w:val="left" w:pos="426"/>
          <w:tab w:val="left" w:pos="709"/>
        </w:tabs>
        <w:spacing w:before="0" w:after="0" w:line="240" w:lineRule="auto"/>
        <w:ind w:firstLine="284"/>
        <w:jc w:val="both"/>
        <w:rPr>
          <w:b w:val="0"/>
          <w:sz w:val="22"/>
          <w:szCs w:val="22"/>
          <w:lang w:val="pl-PL"/>
        </w:rPr>
      </w:pPr>
      <w:r>
        <w:rPr>
          <w:b w:val="0"/>
          <w:sz w:val="22"/>
          <w:szCs w:val="22"/>
          <w:lang w:val="pl-PL"/>
        </w:rPr>
        <w:t xml:space="preserve">        </w:t>
      </w:r>
      <w:r w:rsidR="007D7348">
        <w:rPr>
          <w:b w:val="0"/>
          <w:sz w:val="22"/>
          <w:szCs w:val="22"/>
          <w:lang w:val="pl-PL"/>
        </w:rPr>
        <w:t xml:space="preserve"> </w:t>
      </w:r>
      <w:r w:rsidR="005F0F0C" w:rsidRPr="001B539A">
        <w:rPr>
          <w:b w:val="0"/>
          <w:sz w:val="22"/>
          <w:szCs w:val="22"/>
        </w:rPr>
        <w:t xml:space="preserve">przewidziany w art. 38 ust. 4a ustawy oraz jeżeli będzie to konieczne przedłuży termin </w:t>
      </w:r>
      <w:r>
        <w:rPr>
          <w:b w:val="0"/>
          <w:sz w:val="22"/>
          <w:szCs w:val="22"/>
          <w:lang w:val="pl-PL"/>
        </w:rPr>
        <w:br/>
        <w:t xml:space="preserve">             </w:t>
      </w:r>
      <w:r w:rsidR="005F0F0C" w:rsidRPr="001B539A">
        <w:rPr>
          <w:b w:val="0"/>
          <w:sz w:val="22"/>
          <w:szCs w:val="22"/>
        </w:rPr>
        <w:t>składania ofert, zgodnie z art. 12a ustawy.</w:t>
      </w:r>
    </w:p>
    <w:p w:rsidR="00FA49A2" w:rsidRPr="00FA49A2" w:rsidRDefault="00FA49A2" w:rsidP="00FA49A2">
      <w:pPr>
        <w:rPr>
          <w:lang w:eastAsia="x-none"/>
        </w:rPr>
      </w:pPr>
    </w:p>
    <w:p w:rsidR="00826401" w:rsidRDefault="005F0F0C" w:rsidP="00D30E12">
      <w:pPr>
        <w:pStyle w:val="Nagwek4"/>
        <w:numPr>
          <w:ilvl w:val="0"/>
          <w:numId w:val="4"/>
        </w:numPr>
        <w:tabs>
          <w:tab w:val="left" w:pos="360"/>
          <w:tab w:val="left" w:pos="426"/>
          <w:tab w:val="left" w:pos="786"/>
        </w:tabs>
        <w:spacing w:before="0" w:after="0" w:line="240" w:lineRule="auto"/>
        <w:ind w:left="284" w:firstLine="0"/>
        <w:jc w:val="both"/>
        <w:rPr>
          <w:sz w:val="22"/>
          <w:szCs w:val="22"/>
          <w:u w:val="single"/>
          <w:lang w:val="pl-PL"/>
        </w:rPr>
      </w:pPr>
      <w:r w:rsidRPr="001B539A">
        <w:rPr>
          <w:sz w:val="22"/>
          <w:szCs w:val="22"/>
          <w:u w:val="single"/>
        </w:rPr>
        <w:t>Wymagania dotyczące wadium</w:t>
      </w:r>
      <w:r w:rsidR="00826401">
        <w:rPr>
          <w:sz w:val="22"/>
          <w:szCs w:val="22"/>
          <w:u w:val="single"/>
          <w:lang w:val="pl-PL"/>
        </w:rPr>
        <w:t>.</w:t>
      </w:r>
    </w:p>
    <w:p w:rsidR="0050343A" w:rsidRDefault="005F0F0C" w:rsidP="00826401">
      <w:pPr>
        <w:pStyle w:val="Nagwek4"/>
        <w:tabs>
          <w:tab w:val="left" w:pos="360"/>
          <w:tab w:val="left" w:pos="426"/>
          <w:tab w:val="left" w:pos="786"/>
        </w:tabs>
        <w:spacing w:before="0" w:after="0" w:line="240" w:lineRule="auto"/>
        <w:jc w:val="both"/>
        <w:rPr>
          <w:sz w:val="22"/>
          <w:szCs w:val="22"/>
          <w:u w:val="single"/>
          <w:lang w:val="pl-PL"/>
        </w:rPr>
      </w:pPr>
      <w:r w:rsidRPr="001B539A">
        <w:rPr>
          <w:sz w:val="22"/>
          <w:szCs w:val="22"/>
          <w:u w:val="single"/>
        </w:rPr>
        <w:t xml:space="preserve"> </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 xml:space="preserve">18.1.Wykonawca przystępujący do postępowania jest obowiązany wnieść wadium </w:t>
      </w:r>
    </w:p>
    <w:p w:rsidR="00CA1391"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 xml:space="preserve">w  wysokości:  </w:t>
      </w:r>
      <w:r w:rsidR="00CA1391">
        <w:rPr>
          <w:rFonts w:ascii="Times New Roman" w:hAnsi="Times New Roman" w:cs="Times New Roman"/>
          <w:lang w:eastAsia="x-none"/>
        </w:rPr>
        <w:t xml:space="preserve">Zadanie 1 – 500 zł Zadanie 2 – 500zł </w:t>
      </w:r>
      <w:r w:rsidR="00F801AC">
        <w:rPr>
          <w:rFonts w:ascii="Times New Roman" w:hAnsi="Times New Roman" w:cs="Times New Roman"/>
          <w:lang w:eastAsia="x-none"/>
        </w:rPr>
        <w:t>( Razem 1000 zł)</w:t>
      </w:r>
      <w:r w:rsidRPr="00342D5A">
        <w:rPr>
          <w:rFonts w:ascii="Times New Roman" w:hAnsi="Times New Roman" w:cs="Times New Roman"/>
          <w:lang w:eastAsia="x-none"/>
        </w:rPr>
        <w:t xml:space="preserve"> </w:t>
      </w:r>
    </w:p>
    <w:p w:rsidR="00F801AC" w:rsidRPr="00F801AC" w:rsidRDefault="00F801AC" w:rsidP="00342D5A">
      <w:pPr>
        <w:spacing w:after="0"/>
        <w:jc w:val="both"/>
        <w:rPr>
          <w:rFonts w:ascii="Times New Roman" w:hAnsi="Times New Roman" w:cs="Times New Roman"/>
          <w:b/>
          <w:bCs/>
          <w:u w:val="single"/>
          <w:lang w:eastAsia="x-none"/>
        </w:rPr>
      </w:pPr>
      <w:r w:rsidRPr="00F801AC">
        <w:rPr>
          <w:rFonts w:ascii="Times New Roman" w:hAnsi="Times New Roman" w:cs="Times New Roman"/>
          <w:b/>
          <w:bCs/>
          <w:u w:val="single"/>
          <w:lang w:val="x-none" w:eastAsia="x-none"/>
        </w:rPr>
        <w:t>W przypadku składania oferty przez Wykonawcę na większą ilość zadań niż jedno,  kwoty wadiów z zadań muszą się zgadzać w sumarycznej kwocie w zależności od ilości zadań, na które Wykonawca</w:t>
      </w:r>
      <w:r w:rsidRPr="00F801AC">
        <w:rPr>
          <w:rFonts w:ascii="Times New Roman" w:hAnsi="Times New Roman" w:cs="Times New Roman"/>
          <w:b/>
          <w:bCs/>
          <w:u w:val="single"/>
          <w:lang w:eastAsia="x-none"/>
        </w:rPr>
        <w:t xml:space="preserve"> </w:t>
      </w:r>
      <w:r w:rsidRPr="00F801AC">
        <w:rPr>
          <w:rFonts w:ascii="Times New Roman" w:hAnsi="Times New Roman" w:cs="Times New Roman"/>
          <w:b/>
          <w:bCs/>
          <w:u w:val="single"/>
          <w:lang w:val="x-none" w:eastAsia="x-none"/>
        </w:rPr>
        <w:t>składa</w:t>
      </w:r>
      <w:r w:rsidRPr="00F801AC">
        <w:rPr>
          <w:rFonts w:ascii="Times New Roman" w:hAnsi="Times New Roman" w:cs="Times New Roman"/>
          <w:b/>
          <w:bCs/>
          <w:u w:val="single"/>
          <w:lang w:eastAsia="x-none"/>
        </w:rPr>
        <w:t xml:space="preserve"> </w:t>
      </w:r>
      <w:r w:rsidRPr="00F801AC">
        <w:rPr>
          <w:rFonts w:ascii="Times New Roman" w:hAnsi="Times New Roman" w:cs="Times New Roman"/>
          <w:b/>
          <w:bCs/>
          <w:u w:val="single"/>
          <w:lang w:val="x-none" w:eastAsia="x-none"/>
        </w:rPr>
        <w:t>ofertę</w:t>
      </w:r>
      <w:r>
        <w:rPr>
          <w:rFonts w:ascii="Times New Roman" w:hAnsi="Times New Roman" w:cs="Times New Roman"/>
          <w:b/>
          <w:bCs/>
          <w:u w:val="single"/>
          <w:lang w:eastAsia="x-none"/>
        </w:rPr>
        <w:t>.</w:t>
      </w:r>
      <w:r w:rsidRPr="00F801AC">
        <w:rPr>
          <w:rFonts w:ascii="Times New Roman" w:hAnsi="Times New Roman" w:cs="Times New Roman"/>
          <w:b/>
          <w:bCs/>
          <w:u w:val="single"/>
          <w:lang w:val="x-none" w:eastAsia="x-none"/>
        </w:rPr>
        <w:t xml:space="preserve"> </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lastRenderedPageBreak/>
        <w:t>18.2.Wadium musi być wniesione przed upływem terminu składania ofert.</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18.3.Wadium może być wniesione:</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a)</w:t>
      </w:r>
      <w:r w:rsidRPr="00342D5A">
        <w:rPr>
          <w:rFonts w:ascii="Times New Roman" w:hAnsi="Times New Roman" w:cs="Times New Roman"/>
          <w:lang w:eastAsia="x-none"/>
        </w:rPr>
        <w:tab/>
        <w:t>w pieniądzu,</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b)</w:t>
      </w:r>
      <w:r w:rsidRPr="00342D5A">
        <w:rPr>
          <w:rFonts w:ascii="Times New Roman" w:hAnsi="Times New Roman" w:cs="Times New Roman"/>
          <w:lang w:eastAsia="x-none"/>
        </w:rPr>
        <w:tab/>
        <w:t>w poręczeniach bankowych lub poręczeniach spółdzielczej kasy oszczędnościowo kredytowej, z tym że poręczenie kasy jest zawsze poręczeniem pieniężnym,</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c)</w:t>
      </w:r>
      <w:r w:rsidRPr="00342D5A">
        <w:rPr>
          <w:rFonts w:ascii="Times New Roman" w:hAnsi="Times New Roman" w:cs="Times New Roman"/>
          <w:lang w:eastAsia="x-none"/>
        </w:rPr>
        <w:tab/>
        <w:t>w gwarancjach bankowych,</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d)</w:t>
      </w:r>
      <w:r w:rsidRPr="00342D5A">
        <w:rPr>
          <w:rFonts w:ascii="Times New Roman" w:hAnsi="Times New Roman" w:cs="Times New Roman"/>
          <w:lang w:eastAsia="x-none"/>
        </w:rPr>
        <w:tab/>
        <w:t>w gwarancjach ubezpieczeniowych,</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e)</w:t>
      </w:r>
      <w:r w:rsidRPr="00342D5A">
        <w:rPr>
          <w:rFonts w:ascii="Times New Roman" w:hAnsi="Times New Roman" w:cs="Times New Roman"/>
          <w:lang w:eastAsia="x-none"/>
        </w:rPr>
        <w:tab/>
        <w:t>w poręczeniach udzielanych przez podmioty, o których mowa w art. 6b ust. 5 pkt 2  ustawy z dnia 9 listopada 2000 r. o utworzeniu Polskiej Agencji Rozwoju Przedsiębiorczości (Dz. U. z 20</w:t>
      </w:r>
      <w:r>
        <w:rPr>
          <w:rFonts w:ascii="Times New Roman" w:hAnsi="Times New Roman" w:cs="Times New Roman"/>
          <w:lang w:eastAsia="x-none"/>
        </w:rPr>
        <w:t>07 r.  Nr 42, poz. 275 ze zm.).</w:t>
      </w:r>
    </w:p>
    <w:p w:rsidR="00F801AC" w:rsidRPr="00F801AC" w:rsidRDefault="00342D5A" w:rsidP="00342D5A">
      <w:pPr>
        <w:jc w:val="both"/>
        <w:rPr>
          <w:rFonts w:ascii="Times New Roman" w:hAnsi="Times New Roman" w:cs="Times New Roman"/>
          <w:b/>
          <w:u w:val="single"/>
          <w:lang w:eastAsia="x-none"/>
        </w:rPr>
      </w:pPr>
      <w:r w:rsidRPr="00342D5A">
        <w:rPr>
          <w:rFonts w:ascii="Times New Roman" w:hAnsi="Times New Roman" w:cs="Times New Roman"/>
          <w:lang w:eastAsia="x-none"/>
        </w:rPr>
        <w:t>18.4.Wadium wnoszone w pieniądzu wpłaca się przelewem na rachunek bankowy  Zamawiającego w Banku Spółdzielczym w Samsonowie  nr 58 8512 0002 2001 0000 0143 0005 z dopiskiem „</w:t>
      </w:r>
      <w:r w:rsidR="00F801AC" w:rsidRPr="00F801AC">
        <w:rPr>
          <w:rFonts w:ascii="Times New Roman" w:hAnsi="Times New Roman" w:cs="Times New Roman"/>
          <w:b/>
          <w:lang w:eastAsia="x-none"/>
        </w:rPr>
        <w:t>„Opracowanie projektów budowlanych i wykonawczych i audytu energetycznego dla budynku użyteczności publicznej w Gminie Zagnańsk - Samorządowy Zespół Ośrodków Zdrowia w Zagnańsku</w:t>
      </w:r>
      <w:r w:rsidR="00F801AC">
        <w:rPr>
          <w:rFonts w:ascii="Times New Roman" w:hAnsi="Times New Roman" w:cs="Times New Roman"/>
          <w:b/>
          <w:lang w:eastAsia="x-none"/>
        </w:rPr>
        <w:t>.</w:t>
      </w:r>
      <w:r w:rsidR="00F801AC" w:rsidRPr="00F801AC">
        <w:rPr>
          <w:rFonts w:ascii="Times New Roman" w:hAnsi="Times New Roman" w:cs="Times New Roman"/>
          <w:b/>
          <w:lang w:eastAsia="x-none"/>
        </w:rPr>
        <w:t xml:space="preserve"> Zadanie 1 –</w:t>
      </w:r>
      <w:r w:rsidR="00F801AC" w:rsidRPr="00F801AC">
        <w:rPr>
          <w:rFonts w:ascii="Times New Roman" w:hAnsi="Times New Roman" w:cs="Times New Roman"/>
          <w:b/>
          <w:bCs/>
          <w:iCs/>
          <w:lang w:eastAsia="x-none"/>
        </w:rPr>
        <w:t xml:space="preserve"> Wykonanie projektu budowlanego i wykonawczego oraz audytu energetycznego termomodernizacji budynku użyteczności publicznej w Gminie Zagnańsk wraz </w:t>
      </w:r>
      <w:r w:rsidR="00F801AC" w:rsidRPr="00F801AC">
        <w:rPr>
          <w:rFonts w:ascii="Times New Roman" w:hAnsi="Times New Roman" w:cs="Times New Roman"/>
          <w:b/>
          <w:bCs/>
          <w:iCs/>
          <w:lang w:eastAsia="x-none"/>
        </w:rPr>
        <w:br/>
        <w:t>z wykorzystaniem OZE</w:t>
      </w:r>
      <w:r w:rsidR="00F801AC">
        <w:rPr>
          <w:rFonts w:ascii="Times New Roman" w:hAnsi="Times New Roman" w:cs="Times New Roman"/>
          <w:b/>
          <w:bCs/>
          <w:iCs/>
          <w:lang w:eastAsia="x-none"/>
        </w:rPr>
        <w:t xml:space="preserve">. </w:t>
      </w:r>
      <w:r w:rsidR="00F801AC" w:rsidRPr="00F801AC">
        <w:rPr>
          <w:rFonts w:ascii="Times New Roman" w:hAnsi="Times New Roman" w:cs="Times New Roman"/>
          <w:b/>
          <w:lang w:eastAsia="x-none"/>
        </w:rPr>
        <w:t xml:space="preserve">Zadanie 2 – </w:t>
      </w:r>
      <w:r w:rsidR="00F801AC" w:rsidRPr="00F801AC">
        <w:rPr>
          <w:rFonts w:ascii="Times New Roman" w:hAnsi="Times New Roman" w:cs="Times New Roman"/>
          <w:b/>
          <w:iCs/>
          <w:lang w:eastAsia="x-none"/>
        </w:rPr>
        <w:t>Wykonanie prac projektowych polegających na rozbudowie parkingu przed Samorządowym Zespołem Ośrodków Zdrowia w Zagnańsku</w:t>
      </w:r>
      <w:r w:rsidRPr="00342D5A">
        <w:rPr>
          <w:rFonts w:ascii="Times New Roman" w:hAnsi="Times New Roman" w:cs="Times New Roman"/>
          <w:lang w:eastAsia="x-none"/>
        </w:rPr>
        <w:t xml:space="preserve">”. </w:t>
      </w:r>
      <w:r w:rsidR="00F801AC" w:rsidRPr="00F801AC">
        <w:rPr>
          <w:rFonts w:ascii="Times New Roman" w:hAnsi="Times New Roman" w:cs="Times New Roman"/>
          <w:b/>
          <w:u w:val="single"/>
          <w:lang w:eastAsia="x-none"/>
        </w:rPr>
        <w:t>Należy wskazać numer zadania/zadań  których dotyczy wadium</w:t>
      </w:r>
    </w:p>
    <w:p w:rsidR="00342D5A" w:rsidRPr="00F801AC" w:rsidRDefault="00342D5A" w:rsidP="00342D5A">
      <w:pPr>
        <w:jc w:val="both"/>
        <w:rPr>
          <w:rFonts w:ascii="Times New Roman" w:hAnsi="Times New Roman" w:cs="Times New Roman"/>
          <w:b/>
          <w:lang w:eastAsia="x-none"/>
        </w:rPr>
      </w:pPr>
      <w:r w:rsidRPr="00342D5A">
        <w:rPr>
          <w:rFonts w:ascii="Times New Roman" w:hAnsi="Times New Roman" w:cs="Times New Roman"/>
          <w:lang w:eastAsia="x-none"/>
        </w:rPr>
        <w:t xml:space="preserve">Wadium wniesione w pieniądzu przelewem na rachunek bankowy musi wpłynąć na wskazany w pkt 18.4 rachunek bankowy Zamawiającego, najpóźniej przed upływem terminu składania ofert. </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Ze względu na ryzyko związane z czasem trwania okresu rozliczeń międzybankowych Zamawiający zaleca dokonanie przelewu ze stosownym wyprzedzeniem.</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18.5.W przypadku wniesienia wadium w formie poręczeń lub gwarancji - wraz z ofertą należy złożyć oryginał dokumentu potwierdzającego wniesienie wadium.</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Uwaga!</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 xml:space="preserve">Zamawiający zwracając wadium w trybie art. 46 ustawy, zwróci Wykonawcy oryginał dokumentu wadium, wobec tego zaleca się nie spinać w sposób trwały oryginału dokumentu wadium z ofertą. Dodatkowo wskazane jest dołączenie do oferty kopii tego dokumentu poświadczonej „za zgodność  </w:t>
      </w:r>
      <w:r>
        <w:rPr>
          <w:rFonts w:ascii="Times New Roman" w:hAnsi="Times New Roman" w:cs="Times New Roman"/>
          <w:lang w:eastAsia="x-none"/>
        </w:rPr>
        <w:br/>
      </w:r>
      <w:r w:rsidRPr="00342D5A">
        <w:rPr>
          <w:rFonts w:ascii="Times New Roman" w:hAnsi="Times New Roman" w:cs="Times New Roman"/>
          <w:lang w:eastAsia="x-none"/>
        </w:rPr>
        <w:t>z oryginałem”.</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18.6.Wadium musi być zabezpieczone na okres 30 dni, licząc dzień składania ofert, tj. musi obejmować termin związania ofertą.</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18.7.Zamawiający zwróci wadium wszystkim Wykonawcom niezwłocznie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18.8.Zamawiający zwróci również wadium na wniosek wykonawcy, który wycofał ofertę przed upływem terminu składania ofert. Wniosek o zwrot wadium musi być podpisany przez osoby upoważnione do składania oświadczeń woli w imieniu Wykonawcy.</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 xml:space="preserve">18.9.Zamawiający zatrzymuje wadium wraz z odsetkami jeżeli Wykonawca w odpowiedzi na wezwanie, o którym mowa w art. 26 ust. 3 i 3a ustawy z przyczyn leżących po jego stronie, nie złożył </w:t>
      </w:r>
      <w:r w:rsidRPr="00342D5A">
        <w:rPr>
          <w:rFonts w:ascii="Times New Roman" w:hAnsi="Times New Roman" w:cs="Times New Roman"/>
          <w:lang w:eastAsia="x-none"/>
        </w:rPr>
        <w:lastRenderedPageBreak/>
        <w:t xml:space="preserve">oświadczeń lub dokumentów, potwierdzających o których mowa w art. 25 ust.1 ustawy, oświadczeń , o których mowa w art. 25a ust. 1, pełnomocnictw, lub nie wyraził zgody na poprawienie omyłki, </w:t>
      </w:r>
      <w:r>
        <w:rPr>
          <w:rFonts w:ascii="Times New Roman" w:hAnsi="Times New Roman" w:cs="Times New Roman"/>
          <w:lang w:eastAsia="x-none"/>
        </w:rPr>
        <w:br/>
      </w:r>
      <w:r w:rsidRPr="00342D5A">
        <w:rPr>
          <w:rFonts w:ascii="Times New Roman" w:hAnsi="Times New Roman" w:cs="Times New Roman"/>
          <w:lang w:eastAsia="x-none"/>
        </w:rPr>
        <w:t>o której mowa w art. 87 ust. 2 pkt 3 ustawy, co spowodowało brak możliwości wybrania oferty złożonej przez Wykonawcę jako najkorzystniejszej.</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18.10.Zamawiający zatrzymuje wadium wraz z odsetkami, jeżeli Wykonawca, którego oferta została wybrana:</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 xml:space="preserve">  a) odmówił podpisania umowy w sprawie zamówienia publicznego na warunkach określonych  </w:t>
      </w:r>
      <w:r>
        <w:rPr>
          <w:rFonts w:ascii="Times New Roman" w:hAnsi="Times New Roman" w:cs="Times New Roman"/>
          <w:lang w:eastAsia="x-none"/>
        </w:rPr>
        <w:br/>
      </w:r>
      <w:r w:rsidRPr="00342D5A">
        <w:rPr>
          <w:rFonts w:ascii="Times New Roman" w:hAnsi="Times New Roman" w:cs="Times New Roman"/>
          <w:lang w:eastAsia="x-none"/>
        </w:rPr>
        <w:t>w ofercie,</w:t>
      </w:r>
    </w:p>
    <w:p w:rsidR="00342D5A" w:rsidRPr="00342D5A"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b) nie wniósł wymaganego zabezpieczenia należytego wykonania umowy,</w:t>
      </w:r>
    </w:p>
    <w:p w:rsidR="00DA1F81" w:rsidRPr="00914EF2" w:rsidRDefault="00342D5A" w:rsidP="00342D5A">
      <w:pPr>
        <w:spacing w:after="0"/>
        <w:jc w:val="both"/>
        <w:rPr>
          <w:rFonts w:ascii="Times New Roman" w:hAnsi="Times New Roman" w:cs="Times New Roman"/>
          <w:lang w:eastAsia="x-none"/>
        </w:rPr>
      </w:pPr>
      <w:r w:rsidRPr="00342D5A">
        <w:rPr>
          <w:rFonts w:ascii="Times New Roman" w:hAnsi="Times New Roman" w:cs="Times New Roman"/>
          <w:lang w:eastAsia="x-none"/>
        </w:rPr>
        <w:t>c) zawarcie umowy w sprawie zamówienia pu</w:t>
      </w:r>
      <w:r>
        <w:rPr>
          <w:rFonts w:ascii="Times New Roman" w:hAnsi="Times New Roman" w:cs="Times New Roman"/>
          <w:lang w:eastAsia="x-none"/>
        </w:rPr>
        <w:t xml:space="preserve">blicznego stało się niemożliwe </w:t>
      </w:r>
      <w:r w:rsidRPr="00342D5A">
        <w:rPr>
          <w:rFonts w:ascii="Times New Roman" w:hAnsi="Times New Roman" w:cs="Times New Roman"/>
          <w:lang w:eastAsia="x-none"/>
        </w:rPr>
        <w:t>z   przyczyn leżących po stronie Wykonawcy</w:t>
      </w:r>
    </w:p>
    <w:p w:rsidR="005F0F0C" w:rsidRPr="001B539A" w:rsidRDefault="0050343A" w:rsidP="00AE0D38">
      <w:pPr>
        <w:pStyle w:val="Nagwek4"/>
        <w:numPr>
          <w:ilvl w:val="0"/>
          <w:numId w:val="4"/>
        </w:numPr>
        <w:tabs>
          <w:tab w:val="left" w:pos="360"/>
          <w:tab w:val="left" w:pos="426"/>
          <w:tab w:val="left" w:pos="786"/>
        </w:tabs>
        <w:spacing w:before="120" w:after="0"/>
        <w:ind w:hanging="928"/>
        <w:jc w:val="both"/>
        <w:rPr>
          <w:sz w:val="22"/>
          <w:szCs w:val="22"/>
          <w:u w:val="single"/>
        </w:rPr>
      </w:pPr>
      <w:r>
        <w:rPr>
          <w:sz w:val="22"/>
          <w:szCs w:val="22"/>
          <w:u w:val="single"/>
          <w:lang w:val="pl-PL"/>
        </w:rPr>
        <w:t>Ter</w:t>
      </w:r>
      <w:r w:rsidR="005F0F0C" w:rsidRPr="001B539A">
        <w:rPr>
          <w:sz w:val="22"/>
          <w:szCs w:val="22"/>
          <w:u w:val="single"/>
        </w:rPr>
        <w:t>min związania ofertą.</w:t>
      </w:r>
    </w:p>
    <w:p w:rsidR="005F0F0C" w:rsidRPr="001B539A" w:rsidRDefault="005F0F0C" w:rsidP="004023AB">
      <w:pPr>
        <w:pStyle w:val="Tekstpodstawowy"/>
        <w:numPr>
          <w:ilvl w:val="1"/>
          <w:numId w:val="4"/>
        </w:numPr>
        <w:tabs>
          <w:tab w:val="left" w:pos="993"/>
          <w:tab w:val="left" w:pos="1134"/>
        </w:tabs>
        <w:spacing w:before="120" w:line="240" w:lineRule="auto"/>
        <w:ind w:left="0" w:firstLine="567"/>
        <w:jc w:val="both"/>
        <w:rPr>
          <w:sz w:val="22"/>
          <w:szCs w:val="22"/>
        </w:rPr>
      </w:pPr>
      <w:r w:rsidRPr="001B539A">
        <w:rPr>
          <w:sz w:val="22"/>
          <w:szCs w:val="22"/>
        </w:rPr>
        <w:t xml:space="preserve">Wykonawca pozostaje związany złożoną ofertą przez okres </w:t>
      </w:r>
      <w:r w:rsidRPr="001B539A">
        <w:rPr>
          <w:b/>
          <w:sz w:val="22"/>
          <w:szCs w:val="22"/>
        </w:rPr>
        <w:t>30 dni</w:t>
      </w:r>
      <w:r w:rsidR="00EB349F">
        <w:rPr>
          <w:sz w:val="22"/>
          <w:szCs w:val="22"/>
        </w:rPr>
        <w:t>. Bieg term</w:t>
      </w:r>
      <w:r w:rsidR="00EB349F">
        <w:rPr>
          <w:sz w:val="22"/>
          <w:szCs w:val="22"/>
          <w:lang w:val="pl-PL"/>
        </w:rPr>
        <w:t>inu</w:t>
      </w:r>
      <w:r w:rsidR="00E870C1">
        <w:rPr>
          <w:sz w:val="22"/>
          <w:szCs w:val="22"/>
          <w:lang w:val="pl-PL"/>
        </w:rPr>
        <w:t xml:space="preserve"> </w:t>
      </w:r>
      <w:r w:rsidR="007D7348">
        <w:rPr>
          <w:sz w:val="22"/>
          <w:szCs w:val="22"/>
          <w:lang w:val="pl-PL"/>
        </w:rPr>
        <w:br/>
        <w:t xml:space="preserve">                   </w:t>
      </w:r>
      <w:r w:rsidR="00835E63">
        <w:rPr>
          <w:sz w:val="22"/>
          <w:szCs w:val="22"/>
        </w:rPr>
        <w:t>związania</w:t>
      </w:r>
      <w:r w:rsidR="00835E63">
        <w:rPr>
          <w:sz w:val="22"/>
          <w:szCs w:val="22"/>
          <w:lang w:val="pl-PL"/>
        </w:rPr>
        <w:t xml:space="preserve"> </w:t>
      </w:r>
      <w:r>
        <w:rPr>
          <w:sz w:val="22"/>
          <w:szCs w:val="22"/>
          <w:lang w:val="pl-PL"/>
        </w:rPr>
        <w:t xml:space="preserve"> </w:t>
      </w:r>
      <w:r w:rsidRPr="001B539A">
        <w:rPr>
          <w:sz w:val="22"/>
          <w:szCs w:val="22"/>
        </w:rPr>
        <w:t>ofertą rozpoczyna się wraz z upływem terminu składania ofert.</w:t>
      </w:r>
    </w:p>
    <w:p w:rsidR="004023AB" w:rsidRDefault="004023AB" w:rsidP="004023AB">
      <w:pPr>
        <w:numPr>
          <w:ilvl w:val="1"/>
          <w:numId w:val="4"/>
        </w:numPr>
        <w:tabs>
          <w:tab w:val="left" w:pos="1134"/>
        </w:tabs>
        <w:spacing w:after="120" w:line="240" w:lineRule="auto"/>
        <w:ind w:left="0" w:firstLine="567"/>
        <w:jc w:val="both"/>
        <w:rPr>
          <w:rFonts w:ascii="Times New Roman" w:hAnsi="Times New Roman" w:cs="Times New Roman"/>
        </w:rPr>
      </w:pPr>
      <w:r>
        <w:rPr>
          <w:rFonts w:ascii="Times New Roman" w:hAnsi="Times New Roman" w:cs="Times New Roman"/>
        </w:rPr>
        <w:t>W</w:t>
      </w:r>
      <w:r w:rsidR="005F0F0C" w:rsidRPr="001B539A">
        <w:rPr>
          <w:rFonts w:ascii="Times New Roman" w:hAnsi="Times New Roman" w:cs="Times New Roman"/>
        </w:rPr>
        <w:t>ykonawca samodzielnie lub na wniosek Zamawiającego może przedłużyć termin</w:t>
      </w:r>
      <w:r w:rsidR="000065F8">
        <w:rPr>
          <w:rFonts w:ascii="Times New Roman" w:hAnsi="Times New Roman" w:cs="Times New Roman"/>
        </w:rPr>
        <w:t>.</w:t>
      </w:r>
      <w:r w:rsidR="005F0F0C" w:rsidRPr="001B539A">
        <w:rPr>
          <w:rFonts w:ascii="Times New Roman" w:hAnsi="Times New Roman" w:cs="Times New Roman"/>
        </w:rPr>
        <w:t xml:space="preserve"> </w:t>
      </w:r>
      <w:r>
        <w:rPr>
          <w:rFonts w:ascii="Times New Roman" w:hAnsi="Times New Roman" w:cs="Times New Roman"/>
        </w:rPr>
        <w:t xml:space="preserve"> </w:t>
      </w:r>
    </w:p>
    <w:p w:rsidR="005F0F0C" w:rsidRPr="001B539A" w:rsidRDefault="004023AB" w:rsidP="00A22215">
      <w:pPr>
        <w:numPr>
          <w:ilvl w:val="1"/>
          <w:numId w:val="4"/>
        </w:numPr>
        <w:tabs>
          <w:tab w:val="left" w:pos="1134"/>
        </w:tabs>
        <w:spacing w:after="120" w:line="240" w:lineRule="auto"/>
        <w:ind w:left="0" w:firstLine="567"/>
        <w:jc w:val="both"/>
        <w:rPr>
          <w:rFonts w:ascii="Times New Roman" w:hAnsi="Times New Roman" w:cs="Times New Roman"/>
        </w:rPr>
      </w:pPr>
      <w:r>
        <w:rPr>
          <w:rFonts w:ascii="Times New Roman" w:hAnsi="Times New Roman" w:cs="Times New Roman"/>
        </w:rPr>
        <w:t>Z</w:t>
      </w:r>
      <w:r w:rsidR="005F0F0C" w:rsidRPr="001B539A">
        <w:rPr>
          <w:rFonts w:ascii="Times New Roman" w:hAnsi="Times New Roman" w:cs="Times New Roman"/>
        </w:rPr>
        <w:t xml:space="preserve">wiązania ofertą, z tym, że Zamawiający może tylko raz, co najmniej na 3 dni przed </w:t>
      </w:r>
      <w:r>
        <w:rPr>
          <w:rFonts w:ascii="Times New Roman" w:hAnsi="Times New Roman" w:cs="Times New Roman"/>
        </w:rPr>
        <w:t xml:space="preserve"> </w:t>
      </w:r>
      <w:r>
        <w:rPr>
          <w:rFonts w:ascii="Times New Roman" w:hAnsi="Times New Roman" w:cs="Times New Roman"/>
        </w:rPr>
        <w:br/>
        <w:t xml:space="preserve">                     </w:t>
      </w:r>
      <w:r w:rsidR="005F0F0C" w:rsidRPr="001B539A">
        <w:rPr>
          <w:rFonts w:ascii="Times New Roman" w:hAnsi="Times New Roman" w:cs="Times New Roman"/>
        </w:rPr>
        <w:t xml:space="preserve">upływem terminu związania ofertą, zwrócić się do Wykonawców o wyrażenie zgody na </w:t>
      </w:r>
      <w:r>
        <w:rPr>
          <w:rFonts w:ascii="Times New Roman" w:hAnsi="Times New Roman" w:cs="Times New Roman"/>
        </w:rPr>
        <w:br/>
        <w:t xml:space="preserve">                   </w:t>
      </w:r>
      <w:r w:rsidR="005F0F0C" w:rsidRPr="001B539A">
        <w:rPr>
          <w:rFonts w:ascii="Times New Roman" w:hAnsi="Times New Roman" w:cs="Times New Roman"/>
        </w:rPr>
        <w:t>przedłużenie tego terminu o oznaczony okres, nie dłuższy jednak niż 60 dni.</w:t>
      </w:r>
    </w:p>
    <w:p w:rsidR="005F0F0C" w:rsidRDefault="005F0F0C" w:rsidP="0073024D">
      <w:pPr>
        <w:numPr>
          <w:ilvl w:val="1"/>
          <w:numId w:val="4"/>
        </w:numPr>
        <w:tabs>
          <w:tab w:val="left" w:pos="993"/>
          <w:tab w:val="left" w:pos="1134"/>
        </w:tabs>
        <w:spacing w:after="0" w:line="240" w:lineRule="auto"/>
        <w:ind w:left="0" w:right="-1" w:firstLine="567"/>
        <w:jc w:val="both"/>
        <w:rPr>
          <w:rFonts w:ascii="Times New Roman" w:hAnsi="Times New Roman" w:cs="Times New Roman"/>
        </w:rPr>
      </w:pPr>
      <w:r w:rsidRPr="001B539A">
        <w:rPr>
          <w:rFonts w:ascii="Times New Roman" w:hAnsi="Times New Roman" w:cs="Times New Roman"/>
        </w:rPr>
        <w:t xml:space="preserve">Przedłużenie terminu związania ofertą jest dopuszczalne tylko z jednoczesnym </w:t>
      </w:r>
      <w:r w:rsidR="0073024D">
        <w:rPr>
          <w:rFonts w:ascii="Times New Roman" w:hAnsi="Times New Roman" w:cs="Times New Roman"/>
        </w:rPr>
        <w:br/>
        <w:t xml:space="preserve">                     </w:t>
      </w:r>
      <w:r w:rsidRPr="001B539A">
        <w:rPr>
          <w:rFonts w:ascii="Times New Roman" w:hAnsi="Times New Roman" w:cs="Times New Roman"/>
        </w:rPr>
        <w:t xml:space="preserve">przedłużeniem okresu ważności wadium albo, jeżeli nie jest to możliwie, z wniesieniem </w:t>
      </w:r>
      <w:r w:rsidR="0073024D">
        <w:rPr>
          <w:rFonts w:ascii="Times New Roman" w:hAnsi="Times New Roman" w:cs="Times New Roman"/>
        </w:rPr>
        <w:br/>
        <w:t xml:space="preserve">                   </w:t>
      </w:r>
      <w:r w:rsidRPr="001B539A">
        <w:rPr>
          <w:rFonts w:ascii="Times New Roman" w:hAnsi="Times New Roman" w:cs="Times New Roman"/>
        </w:rPr>
        <w:t xml:space="preserve">nowego wadium na przedłużony okres związania ofertą. Jeżeli przedłużenie terminu </w:t>
      </w:r>
      <w:r w:rsidR="0073024D">
        <w:rPr>
          <w:rFonts w:ascii="Times New Roman" w:hAnsi="Times New Roman" w:cs="Times New Roman"/>
        </w:rPr>
        <w:br/>
        <w:t xml:space="preserve">                   </w:t>
      </w:r>
      <w:r w:rsidRPr="001B539A">
        <w:rPr>
          <w:rFonts w:ascii="Times New Roman" w:hAnsi="Times New Roman" w:cs="Times New Roman"/>
        </w:rPr>
        <w:t xml:space="preserve">związania ofertą dokonywane jest po wyborze oferty najkorzystniejszej, obowiązek </w:t>
      </w:r>
      <w:r w:rsidR="0073024D">
        <w:rPr>
          <w:rFonts w:ascii="Times New Roman" w:hAnsi="Times New Roman" w:cs="Times New Roman"/>
        </w:rPr>
        <w:br/>
        <w:t xml:space="preserve">                     </w:t>
      </w:r>
      <w:r w:rsidRPr="001B539A">
        <w:rPr>
          <w:rFonts w:ascii="Times New Roman" w:hAnsi="Times New Roman" w:cs="Times New Roman"/>
        </w:rPr>
        <w:t>wniesienia nowe</w:t>
      </w:r>
      <w:r w:rsidR="0068422B">
        <w:rPr>
          <w:rFonts w:ascii="Times New Roman" w:hAnsi="Times New Roman" w:cs="Times New Roman"/>
        </w:rPr>
        <w:t>g</w:t>
      </w:r>
      <w:r w:rsidRPr="001B539A">
        <w:rPr>
          <w:rFonts w:ascii="Times New Roman" w:hAnsi="Times New Roman" w:cs="Times New Roman"/>
        </w:rPr>
        <w:t xml:space="preserve">o wadium lub jego przedłużenia dotyczy jedynie Wykonawcy, którego </w:t>
      </w:r>
      <w:r w:rsidR="0073024D">
        <w:rPr>
          <w:rFonts w:ascii="Times New Roman" w:hAnsi="Times New Roman" w:cs="Times New Roman"/>
        </w:rPr>
        <w:br/>
        <w:t xml:space="preserve">                   </w:t>
      </w:r>
      <w:r w:rsidRPr="001B539A">
        <w:rPr>
          <w:rFonts w:ascii="Times New Roman" w:hAnsi="Times New Roman" w:cs="Times New Roman"/>
        </w:rPr>
        <w:t>oferta została wybrana jako najkorzystniejsza.</w:t>
      </w:r>
    </w:p>
    <w:p w:rsidR="003926E3" w:rsidRPr="001B539A" w:rsidRDefault="003926E3" w:rsidP="003926E3">
      <w:pPr>
        <w:spacing w:after="0" w:line="240" w:lineRule="auto"/>
        <w:ind w:right="-1"/>
        <w:jc w:val="both"/>
        <w:rPr>
          <w:rFonts w:ascii="Times New Roman" w:hAnsi="Times New Roman" w:cs="Times New Roman"/>
        </w:rPr>
      </w:pPr>
    </w:p>
    <w:p w:rsidR="005F0F0C" w:rsidRPr="001B539A" w:rsidRDefault="005F0F0C" w:rsidP="001A184F">
      <w:pPr>
        <w:pStyle w:val="Nagwek4"/>
        <w:numPr>
          <w:ilvl w:val="0"/>
          <w:numId w:val="4"/>
        </w:numPr>
        <w:tabs>
          <w:tab w:val="left" w:pos="360"/>
          <w:tab w:val="left" w:pos="426"/>
          <w:tab w:val="left" w:pos="786"/>
        </w:tabs>
        <w:spacing w:before="120" w:after="0"/>
        <w:ind w:hanging="928"/>
        <w:jc w:val="both"/>
        <w:rPr>
          <w:sz w:val="22"/>
          <w:szCs w:val="22"/>
          <w:u w:val="single"/>
        </w:rPr>
      </w:pPr>
      <w:r w:rsidRPr="001B539A">
        <w:rPr>
          <w:sz w:val="22"/>
          <w:szCs w:val="22"/>
          <w:u w:val="single"/>
        </w:rPr>
        <w:t>Opis sposobu przygotowania ofert</w:t>
      </w:r>
    </w:p>
    <w:p w:rsidR="005F0F0C" w:rsidRPr="001B539A" w:rsidRDefault="005F0F0C" w:rsidP="001A184F">
      <w:pPr>
        <w:pStyle w:val="Tekstpodstawowy"/>
        <w:numPr>
          <w:ilvl w:val="1"/>
          <w:numId w:val="4"/>
        </w:numPr>
        <w:tabs>
          <w:tab w:val="left" w:pos="993"/>
          <w:tab w:val="left" w:pos="1134"/>
        </w:tabs>
        <w:spacing w:before="120" w:line="240" w:lineRule="auto"/>
        <w:ind w:left="709" w:hanging="425"/>
        <w:jc w:val="both"/>
        <w:rPr>
          <w:sz w:val="22"/>
          <w:szCs w:val="22"/>
        </w:rPr>
      </w:pPr>
      <w:r w:rsidRPr="001B539A">
        <w:rPr>
          <w:sz w:val="22"/>
          <w:szCs w:val="22"/>
        </w:rPr>
        <w:t xml:space="preserve">Wykonawca może złożyć tylko jedną ofertę. </w:t>
      </w:r>
    </w:p>
    <w:p w:rsidR="005F0F0C" w:rsidRPr="001B539A" w:rsidRDefault="005F0F0C" w:rsidP="001A184F">
      <w:pPr>
        <w:pStyle w:val="Tekstpodstawowy"/>
        <w:numPr>
          <w:ilvl w:val="1"/>
          <w:numId w:val="4"/>
        </w:numPr>
        <w:tabs>
          <w:tab w:val="left" w:pos="1134"/>
        </w:tabs>
        <w:spacing w:before="120" w:line="240" w:lineRule="auto"/>
        <w:ind w:left="567" w:hanging="283"/>
        <w:jc w:val="both"/>
        <w:rPr>
          <w:sz w:val="22"/>
          <w:szCs w:val="22"/>
        </w:rPr>
      </w:pPr>
      <w:r w:rsidRPr="001B539A">
        <w:rPr>
          <w:sz w:val="22"/>
          <w:szCs w:val="22"/>
        </w:rPr>
        <w:t>Oferta musi być sporządzona w języku polskim, p</w:t>
      </w:r>
      <w:r w:rsidR="000273C3">
        <w:rPr>
          <w:sz w:val="22"/>
          <w:szCs w:val="22"/>
        </w:rPr>
        <w:t>od rygorem nieważności w formie</w:t>
      </w:r>
      <w:r w:rsidR="000273C3">
        <w:rPr>
          <w:sz w:val="22"/>
          <w:szCs w:val="22"/>
          <w:lang w:val="pl-PL"/>
        </w:rPr>
        <w:t xml:space="preserve"> </w:t>
      </w:r>
      <w:r w:rsidR="004E31E4">
        <w:rPr>
          <w:sz w:val="22"/>
          <w:szCs w:val="22"/>
          <w:lang w:val="pl-PL"/>
        </w:rPr>
        <w:br/>
        <w:t xml:space="preserve">         </w:t>
      </w:r>
      <w:r w:rsidRPr="001B539A">
        <w:rPr>
          <w:sz w:val="22"/>
          <w:szCs w:val="22"/>
        </w:rPr>
        <w:t xml:space="preserve">pisemnej. </w:t>
      </w:r>
    </w:p>
    <w:p w:rsidR="005F0F0C" w:rsidRPr="001B539A" w:rsidRDefault="005F0F0C" w:rsidP="001A184F">
      <w:pPr>
        <w:pStyle w:val="Tekstpodstawowy"/>
        <w:numPr>
          <w:ilvl w:val="1"/>
          <w:numId w:val="4"/>
        </w:numPr>
        <w:tabs>
          <w:tab w:val="left" w:pos="1134"/>
        </w:tabs>
        <w:spacing w:before="120" w:line="240" w:lineRule="auto"/>
        <w:ind w:left="567" w:hanging="283"/>
        <w:jc w:val="both"/>
        <w:rPr>
          <w:sz w:val="22"/>
          <w:szCs w:val="22"/>
        </w:rPr>
      </w:pPr>
      <w:r w:rsidRPr="001B539A">
        <w:rPr>
          <w:sz w:val="22"/>
          <w:szCs w:val="22"/>
        </w:rPr>
        <w:t xml:space="preserve">Ofertę należy złożyć w zamkniętej kopercie, zapieczętowanej w sposób gwarantujący </w:t>
      </w:r>
      <w:r w:rsidR="00CE3E0D">
        <w:rPr>
          <w:sz w:val="22"/>
          <w:szCs w:val="22"/>
          <w:lang w:val="pl-PL"/>
        </w:rPr>
        <w:br/>
        <w:t xml:space="preserve">          </w:t>
      </w:r>
      <w:r w:rsidRPr="001B539A">
        <w:rPr>
          <w:sz w:val="22"/>
          <w:szCs w:val="22"/>
        </w:rPr>
        <w:t>zachowanie w poufności jej treści oraz zabezpieczającej jej nienaruszalność do terminu</w:t>
      </w:r>
      <w:r w:rsidR="00CE3E0D">
        <w:rPr>
          <w:sz w:val="22"/>
          <w:szCs w:val="22"/>
          <w:lang w:val="pl-PL"/>
        </w:rPr>
        <w:br/>
        <w:t xml:space="preserve">        </w:t>
      </w:r>
      <w:r w:rsidRPr="001B539A">
        <w:rPr>
          <w:sz w:val="22"/>
          <w:szCs w:val="22"/>
        </w:rPr>
        <w:t xml:space="preserve"> otwarcia ofert.</w:t>
      </w:r>
    </w:p>
    <w:p w:rsidR="005F0F0C" w:rsidRPr="001B539A" w:rsidRDefault="005F0F0C" w:rsidP="001A184F">
      <w:pPr>
        <w:pStyle w:val="Tekstpodstawowy"/>
        <w:numPr>
          <w:ilvl w:val="1"/>
          <w:numId w:val="4"/>
        </w:numPr>
        <w:spacing w:before="120" w:line="240" w:lineRule="auto"/>
        <w:ind w:left="851" w:hanging="567"/>
        <w:jc w:val="both"/>
        <w:rPr>
          <w:sz w:val="22"/>
          <w:szCs w:val="22"/>
        </w:rPr>
      </w:pPr>
      <w:r w:rsidRPr="001B539A">
        <w:rPr>
          <w:sz w:val="22"/>
          <w:szCs w:val="22"/>
        </w:rPr>
        <w:t>Na kopercie oferty należy zamieścić następujące informacje: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tblGrid>
      <w:tr w:rsidR="005F0F0C" w:rsidRPr="001B539A" w:rsidTr="0047040E">
        <w:tc>
          <w:tcPr>
            <w:tcW w:w="8577" w:type="dxa"/>
            <w:tcBorders>
              <w:top w:val="single" w:sz="4" w:space="0" w:color="auto"/>
              <w:left w:val="single" w:sz="4" w:space="0" w:color="auto"/>
              <w:bottom w:val="single" w:sz="4" w:space="0" w:color="auto"/>
              <w:right w:val="single" w:sz="4" w:space="0" w:color="auto"/>
            </w:tcBorders>
          </w:tcPr>
          <w:p w:rsidR="005F0F0C" w:rsidRPr="001B539A" w:rsidRDefault="003C1709" w:rsidP="002004C2">
            <w:pPr>
              <w:spacing w:after="0" w:line="240" w:lineRule="auto"/>
              <w:jc w:val="both"/>
              <w:rPr>
                <w:rFonts w:ascii="Times New Roman" w:hAnsi="Times New Roman" w:cs="Times New Roman"/>
                <w:b/>
                <w:lang w:eastAsia="x-none"/>
              </w:rPr>
            </w:pPr>
            <w:r w:rsidRPr="00FA6170">
              <w:rPr>
                <w:rFonts w:ascii="Times New Roman" w:hAnsi="Times New Roman" w:cs="Times New Roman"/>
                <w:b/>
                <w:lang w:eastAsia="x-none"/>
              </w:rPr>
              <w:t>„</w:t>
            </w:r>
            <w:r>
              <w:rPr>
                <w:rFonts w:ascii="Times New Roman" w:hAnsi="Times New Roman" w:cs="Times New Roman"/>
                <w:b/>
                <w:lang w:eastAsia="x-none"/>
              </w:rPr>
              <w:t xml:space="preserve">Opracowanie projektów budowlanych i wykonawczych i audytu energetycznego dla </w:t>
            </w:r>
            <w:r w:rsidRPr="007176B4">
              <w:rPr>
                <w:rFonts w:ascii="Times New Roman" w:hAnsi="Times New Roman" w:cs="Times New Roman"/>
                <w:b/>
                <w:lang w:eastAsia="x-none"/>
              </w:rPr>
              <w:t>budynku użyteczności publicznej w Gminie Zagnańsk - Samorządowy Zespół Ośrodków Zdrowia w Zagnańsku</w:t>
            </w:r>
            <w:r>
              <w:rPr>
                <w:rFonts w:ascii="Times New Roman" w:hAnsi="Times New Roman" w:cs="Times New Roman"/>
                <w:b/>
                <w:lang w:eastAsia="x-none"/>
              </w:rPr>
              <w:t>. Zadanie 1 –</w:t>
            </w:r>
            <w:r w:rsidRPr="00CA1391">
              <w:rPr>
                <w:rFonts w:ascii="Times New Roman" w:hAnsi="Times New Roman" w:cs="Times New Roman"/>
                <w:b/>
                <w:bCs/>
                <w:iCs/>
                <w:lang w:eastAsia="x-none"/>
              </w:rPr>
              <w:t xml:space="preserve"> </w:t>
            </w:r>
            <w:r w:rsidRPr="004948F3">
              <w:rPr>
                <w:rFonts w:ascii="Times New Roman" w:hAnsi="Times New Roman" w:cs="Times New Roman"/>
                <w:b/>
                <w:bCs/>
                <w:iCs/>
                <w:lang w:eastAsia="x-none"/>
              </w:rPr>
              <w:t>Wykonanie projektu budowlanego i wykonawczego oraz audytu energetycznego termomodernizacji budynku użyteczności pub</w:t>
            </w:r>
            <w:r>
              <w:rPr>
                <w:rFonts w:ascii="Times New Roman" w:hAnsi="Times New Roman" w:cs="Times New Roman"/>
                <w:b/>
                <w:bCs/>
                <w:iCs/>
                <w:lang w:eastAsia="x-none"/>
              </w:rPr>
              <w:t xml:space="preserve">licznej w Gminie Zagnańsk wraz </w:t>
            </w:r>
            <w:r w:rsidRPr="004948F3">
              <w:rPr>
                <w:rFonts w:ascii="Times New Roman" w:hAnsi="Times New Roman" w:cs="Times New Roman"/>
                <w:b/>
                <w:bCs/>
                <w:iCs/>
                <w:lang w:eastAsia="x-none"/>
              </w:rPr>
              <w:t>z wykorzystaniem OZE</w:t>
            </w:r>
            <w:r>
              <w:rPr>
                <w:rFonts w:ascii="Times New Roman" w:hAnsi="Times New Roman" w:cs="Times New Roman"/>
                <w:b/>
                <w:lang w:eastAsia="x-none"/>
              </w:rPr>
              <w:t xml:space="preserve"> </w:t>
            </w:r>
            <w:r w:rsidRPr="003C1709">
              <w:rPr>
                <w:rFonts w:ascii="Times New Roman" w:hAnsi="Times New Roman" w:cs="Times New Roman"/>
                <w:b/>
                <w:lang w:eastAsia="x-none"/>
              </w:rPr>
              <w:t xml:space="preserve">Zadanie 2 – </w:t>
            </w:r>
            <w:r w:rsidRPr="003C1709">
              <w:rPr>
                <w:rFonts w:ascii="Times New Roman" w:eastAsia="Calibri" w:hAnsi="Times New Roman" w:cs="Times New Roman"/>
                <w:b/>
                <w:iCs/>
                <w:lang w:eastAsia="ar-SA"/>
              </w:rPr>
              <w:t>Wykonanie prac projektowych polegających na rozbudowie parkingu przed Samorządowym Zespołem Ośrodków Zdrowia w Zagnańsku</w:t>
            </w:r>
          </w:p>
          <w:p w:rsidR="005F0F0C" w:rsidRPr="009075D6" w:rsidRDefault="003C1709" w:rsidP="00C65258">
            <w:pPr>
              <w:tabs>
                <w:tab w:val="left" w:pos="993"/>
              </w:tabs>
              <w:spacing w:after="120"/>
              <w:jc w:val="both"/>
              <w:rPr>
                <w:rFonts w:ascii="Times New Roman" w:eastAsia="Batang" w:hAnsi="Times New Roman" w:cs="Times New Roman"/>
                <w:b/>
                <w:bCs/>
              </w:rPr>
            </w:pPr>
            <w:r>
              <w:rPr>
                <w:rFonts w:ascii="Times New Roman" w:eastAsia="Batang" w:hAnsi="Times New Roman" w:cs="Times New Roman"/>
                <w:b/>
                <w:bCs/>
              </w:rPr>
              <w:t xml:space="preserve"> </w:t>
            </w:r>
            <w:r w:rsidR="009075D6" w:rsidRPr="000D6B55">
              <w:rPr>
                <w:rFonts w:ascii="Times New Roman" w:eastAsia="Batang" w:hAnsi="Times New Roman" w:cs="Times New Roman"/>
                <w:b/>
                <w:bCs/>
                <w:color w:val="FF0000"/>
              </w:rPr>
              <w:t xml:space="preserve">„Nie </w:t>
            </w:r>
            <w:r w:rsidR="005F0F0C" w:rsidRPr="000D6B55">
              <w:rPr>
                <w:rFonts w:ascii="Times New Roman" w:eastAsia="Batang" w:hAnsi="Times New Roman" w:cs="Times New Roman"/>
                <w:b/>
                <w:bCs/>
                <w:color w:val="FF0000"/>
              </w:rPr>
              <w:t xml:space="preserve">otwierać przed  </w:t>
            </w:r>
            <w:r w:rsidR="00E52D5D">
              <w:rPr>
                <w:rFonts w:ascii="Times New Roman" w:eastAsia="Batang" w:hAnsi="Times New Roman" w:cs="Times New Roman"/>
                <w:b/>
                <w:bCs/>
                <w:color w:val="FF0000"/>
              </w:rPr>
              <w:t>07</w:t>
            </w:r>
            <w:r w:rsidR="000D6B55" w:rsidRPr="000D6B55">
              <w:rPr>
                <w:rFonts w:ascii="Times New Roman" w:eastAsia="Batang" w:hAnsi="Times New Roman" w:cs="Times New Roman"/>
                <w:b/>
                <w:bCs/>
                <w:color w:val="FF0000"/>
              </w:rPr>
              <w:t>.01</w:t>
            </w:r>
            <w:r w:rsidR="00463375" w:rsidRPr="000D6B55">
              <w:rPr>
                <w:rFonts w:ascii="Times New Roman" w:eastAsia="Batang" w:hAnsi="Times New Roman" w:cs="Times New Roman"/>
                <w:b/>
                <w:bCs/>
                <w:color w:val="FF0000"/>
              </w:rPr>
              <w:t>.</w:t>
            </w:r>
            <w:r w:rsidR="00471EB1">
              <w:rPr>
                <w:rFonts w:ascii="Times New Roman" w:eastAsia="Batang" w:hAnsi="Times New Roman" w:cs="Times New Roman"/>
                <w:b/>
                <w:bCs/>
                <w:color w:val="FF0000"/>
              </w:rPr>
              <w:t>2021</w:t>
            </w:r>
            <w:r w:rsidR="00E52D5D">
              <w:rPr>
                <w:rFonts w:ascii="Times New Roman" w:eastAsia="Batang" w:hAnsi="Times New Roman" w:cs="Times New Roman"/>
                <w:b/>
                <w:bCs/>
                <w:color w:val="FF0000"/>
              </w:rPr>
              <w:t xml:space="preserve"> r. godz. 12:30</w:t>
            </w:r>
            <w:r w:rsidR="005F0F0C" w:rsidRPr="000D6B55">
              <w:rPr>
                <w:rFonts w:ascii="Times New Roman" w:eastAsia="Batang" w:hAnsi="Times New Roman" w:cs="Times New Roman"/>
                <w:b/>
                <w:bCs/>
                <w:color w:val="FF0000"/>
              </w:rPr>
              <w:t>”.</w:t>
            </w:r>
          </w:p>
        </w:tc>
      </w:tr>
    </w:tbl>
    <w:p w:rsidR="005F0F0C" w:rsidRPr="001B539A" w:rsidRDefault="005F0F0C" w:rsidP="004004CB">
      <w:pPr>
        <w:pStyle w:val="Tekstpodstawowy"/>
        <w:numPr>
          <w:ilvl w:val="1"/>
          <w:numId w:val="4"/>
        </w:numPr>
        <w:tabs>
          <w:tab w:val="left" w:pos="709"/>
          <w:tab w:val="left" w:pos="851"/>
          <w:tab w:val="left" w:pos="1418"/>
        </w:tabs>
        <w:spacing w:before="120" w:line="240" w:lineRule="auto"/>
        <w:ind w:left="709" w:hanging="425"/>
        <w:jc w:val="both"/>
        <w:rPr>
          <w:sz w:val="22"/>
          <w:szCs w:val="22"/>
        </w:rPr>
      </w:pPr>
      <w:r w:rsidRPr="001B539A">
        <w:rPr>
          <w:sz w:val="22"/>
          <w:szCs w:val="22"/>
        </w:rPr>
        <w:lastRenderedPageBreak/>
        <w:t>W przypadku braku w/w informacji Zamawiający nie ponosi odpowiedzialności za zdarzenia wynikające z ich braku, np. przypadkowe otwarcie oferty przed wyznaczonym terminem otwarcia, a w przypadku składania oferty pocztą lub pocztą kurierską za j</w:t>
      </w:r>
      <w:r w:rsidRPr="001B539A">
        <w:rPr>
          <w:sz w:val="22"/>
          <w:szCs w:val="22"/>
          <w:lang w:val="pl-PL"/>
        </w:rPr>
        <w:t>ej</w:t>
      </w:r>
      <w:r w:rsidRPr="001B539A">
        <w:rPr>
          <w:sz w:val="22"/>
          <w:szCs w:val="22"/>
        </w:rPr>
        <w:t xml:space="preserve"> nie otwarcie w trakcie sesji otwarcia ofert.</w:t>
      </w:r>
    </w:p>
    <w:p w:rsidR="005F0F0C" w:rsidRPr="001B539A" w:rsidRDefault="005F0F0C" w:rsidP="00FC5C0C">
      <w:pPr>
        <w:pStyle w:val="Tekstpodstawowy"/>
        <w:numPr>
          <w:ilvl w:val="1"/>
          <w:numId w:val="4"/>
        </w:numPr>
        <w:tabs>
          <w:tab w:val="left" w:pos="709"/>
          <w:tab w:val="left" w:pos="851"/>
        </w:tabs>
        <w:spacing w:before="120" w:line="240" w:lineRule="auto"/>
        <w:ind w:left="709" w:hanging="425"/>
        <w:jc w:val="both"/>
        <w:rPr>
          <w:sz w:val="22"/>
          <w:szCs w:val="22"/>
        </w:rPr>
      </w:pPr>
      <w:r w:rsidRPr="001B539A">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F0F0C" w:rsidRPr="001B539A" w:rsidRDefault="005F0F0C" w:rsidP="00144129">
      <w:pPr>
        <w:pStyle w:val="Tekstpodstawowy"/>
        <w:numPr>
          <w:ilvl w:val="1"/>
          <w:numId w:val="4"/>
        </w:numPr>
        <w:tabs>
          <w:tab w:val="left" w:pos="709"/>
          <w:tab w:val="left" w:pos="851"/>
        </w:tabs>
        <w:spacing w:before="120" w:line="240" w:lineRule="auto"/>
        <w:ind w:left="709" w:hanging="425"/>
        <w:jc w:val="both"/>
        <w:rPr>
          <w:sz w:val="22"/>
          <w:szCs w:val="22"/>
        </w:rPr>
      </w:pPr>
      <w:r w:rsidRPr="001B539A">
        <w:rPr>
          <w:sz w:val="22"/>
          <w:szCs w:val="22"/>
        </w:rPr>
        <w:t>Oferta oraz pozostałe oświadczenia i dokumenty, dla których Zamawiający określił wzory w formie formularzy, powinny być sporządzone zgodnie z tymi wzorami, co do treści oraz opisu kolumn i wierszy.</w:t>
      </w:r>
    </w:p>
    <w:p w:rsidR="00733652" w:rsidRPr="00326A5A" w:rsidRDefault="005F0F0C" w:rsidP="006B41CD">
      <w:pPr>
        <w:pStyle w:val="Tekstpodstawowy"/>
        <w:numPr>
          <w:ilvl w:val="1"/>
          <w:numId w:val="4"/>
        </w:numPr>
        <w:tabs>
          <w:tab w:val="left" w:pos="709"/>
          <w:tab w:val="left" w:pos="851"/>
        </w:tabs>
        <w:spacing w:before="120" w:line="240" w:lineRule="auto"/>
        <w:ind w:left="709" w:hanging="425"/>
        <w:jc w:val="both"/>
        <w:rPr>
          <w:sz w:val="22"/>
          <w:szCs w:val="22"/>
        </w:rPr>
      </w:pPr>
      <w:r w:rsidRPr="001B539A">
        <w:rPr>
          <w:sz w:val="22"/>
          <w:szCs w:val="22"/>
        </w:rPr>
        <w:t>Wykonawca ponosi wszystkie koszty związane z przygotowaniem i złożeniem oferty.</w:t>
      </w:r>
    </w:p>
    <w:p w:rsidR="005F0F0C" w:rsidRPr="009115B7" w:rsidRDefault="009115B7" w:rsidP="005F0F0C">
      <w:pPr>
        <w:pStyle w:val="Tekstpodstawowy"/>
        <w:numPr>
          <w:ilvl w:val="1"/>
          <w:numId w:val="4"/>
        </w:numPr>
        <w:spacing w:before="120" w:line="240" w:lineRule="auto"/>
        <w:ind w:left="851" w:hanging="567"/>
        <w:jc w:val="both"/>
        <w:rPr>
          <w:sz w:val="22"/>
          <w:szCs w:val="22"/>
        </w:rPr>
      </w:pPr>
      <w:r>
        <w:rPr>
          <w:rFonts w:eastAsia="Batang"/>
          <w:sz w:val="22"/>
          <w:szCs w:val="22"/>
        </w:rPr>
        <w:t>Oferta musi zawierać</w:t>
      </w:r>
      <w:r w:rsidR="005F0F0C" w:rsidRPr="009115B7">
        <w:rPr>
          <w:rFonts w:eastAsia="Batang"/>
          <w:sz w:val="22"/>
          <w:szCs w:val="22"/>
          <w:lang w:val="pl-PL"/>
        </w:rPr>
        <w:t xml:space="preserve">                                                                                                                                                                                                     </w:t>
      </w:r>
    </w:p>
    <w:tbl>
      <w:tblPr>
        <w:tblW w:w="96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9265"/>
      </w:tblGrid>
      <w:tr w:rsidR="005F0F0C" w:rsidRPr="001B539A" w:rsidTr="0047040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47040E">
            <w:pPr>
              <w:spacing w:before="40" w:after="40"/>
              <w:jc w:val="both"/>
              <w:rPr>
                <w:rFonts w:ascii="Times New Roman" w:eastAsia="Batang" w:hAnsi="Times New Roman" w:cs="Times New Roman"/>
              </w:rPr>
            </w:pPr>
            <w:r w:rsidRPr="001B539A">
              <w:rPr>
                <w:rFonts w:ascii="Times New Roman" w:eastAsia="Batang" w:hAnsi="Times New Roman" w:cs="Times New Roman"/>
              </w:rPr>
              <w:t>x</w:t>
            </w:r>
          </w:p>
        </w:tc>
        <w:tc>
          <w:tcPr>
            <w:tcW w:w="926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47040E">
            <w:pPr>
              <w:spacing w:before="40" w:after="40"/>
              <w:ind w:left="72" w:right="140"/>
              <w:jc w:val="center"/>
              <w:rPr>
                <w:rFonts w:ascii="Times New Roman" w:eastAsia="Batang" w:hAnsi="Times New Roman" w:cs="Times New Roman"/>
                <w:b/>
              </w:rPr>
            </w:pPr>
            <w:r w:rsidRPr="001B539A">
              <w:rPr>
                <w:rFonts w:ascii="Times New Roman" w:eastAsia="Batang" w:hAnsi="Times New Roman" w:cs="Times New Roman"/>
                <w:b/>
              </w:rPr>
              <w:t>Oświadczenie  woli (Oferta) zawiera:</w:t>
            </w:r>
          </w:p>
        </w:tc>
      </w:tr>
      <w:tr w:rsidR="005F0F0C" w:rsidRPr="001B539A" w:rsidTr="004704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F0F0C" w:rsidRPr="001B539A" w:rsidRDefault="005F0F0C" w:rsidP="008B3FF0">
            <w:pPr>
              <w:numPr>
                <w:ilvl w:val="0"/>
                <w:numId w:val="12"/>
              </w:numPr>
              <w:tabs>
                <w:tab w:val="left" w:pos="360"/>
              </w:tabs>
              <w:spacing w:before="40" w:after="40"/>
              <w:ind w:left="0"/>
              <w:jc w:val="both"/>
              <w:rPr>
                <w:rFonts w:ascii="Times New Roman" w:eastAsia="Batang" w:hAnsi="Times New Roman" w:cs="Times New Roman"/>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47040E">
            <w:pPr>
              <w:spacing w:before="40" w:after="40"/>
              <w:ind w:right="140"/>
              <w:jc w:val="both"/>
              <w:rPr>
                <w:rFonts w:ascii="Times New Roman" w:eastAsia="Times New Roman" w:hAnsi="Times New Roman" w:cs="Times New Roman"/>
                <w:iCs/>
                <w:u w:val="single"/>
              </w:rPr>
            </w:pPr>
            <w:r w:rsidRPr="001B539A">
              <w:rPr>
                <w:rFonts w:ascii="Times New Roman" w:hAnsi="Times New Roman" w:cs="Times New Roman"/>
                <w:u w:val="single"/>
              </w:rPr>
              <w:t>Ofertę cenową zgodną z załączonym drukiem „formularza oferty” – załącznik Nr 1 do SIWZ.</w:t>
            </w:r>
            <w:r w:rsidRPr="001B539A">
              <w:rPr>
                <w:rFonts w:ascii="Times New Roman" w:hAnsi="Times New Roman" w:cs="Times New Roman"/>
                <w:b/>
                <w:u w:val="single"/>
              </w:rPr>
              <w:t xml:space="preserve"> </w:t>
            </w:r>
          </w:p>
          <w:p w:rsidR="005F0F0C" w:rsidRPr="001B539A" w:rsidRDefault="005F0F0C" w:rsidP="0047040E">
            <w:pPr>
              <w:spacing w:before="40" w:after="40"/>
              <w:ind w:right="140"/>
              <w:jc w:val="both"/>
              <w:rPr>
                <w:rFonts w:ascii="Times New Roman" w:eastAsia="Calibri" w:hAnsi="Times New Roman" w:cs="Times New Roman"/>
                <w:iCs/>
                <w:u w:val="single"/>
              </w:rPr>
            </w:pPr>
            <w:r w:rsidRPr="001B539A">
              <w:rPr>
                <w:rFonts w:ascii="Times New Roman" w:hAnsi="Times New Roman" w:cs="Times New Roman"/>
                <w:iCs/>
                <w:u w:val="single"/>
              </w:rPr>
              <w:t xml:space="preserve">Uwaga! Forma wynagrodzenia ustalona przez Zamawiającego za realizację przedmiotu zamówienia </w:t>
            </w:r>
            <w:r w:rsidRPr="001B539A">
              <w:rPr>
                <w:rFonts w:ascii="Times New Roman" w:hAnsi="Times New Roman" w:cs="Times New Roman"/>
                <w:b/>
                <w:iCs/>
                <w:u w:val="single"/>
              </w:rPr>
              <w:t>to RYCZAŁT</w:t>
            </w:r>
            <w:r w:rsidRPr="001B539A">
              <w:rPr>
                <w:rFonts w:ascii="Times New Roman" w:hAnsi="Times New Roman" w:cs="Times New Roman"/>
                <w:iCs/>
                <w:u w:val="single"/>
              </w:rPr>
              <w:t>.</w:t>
            </w:r>
          </w:p>
          <w:p w:rsidR="005F0F0C" w:rsidRPr="001B539A" w:rsidRDefault="005F0F0C" w:rsidP="00C068B2">
            <w:pPr>
              <w:spacing w:before="40" w:after="40"/>
              <w:ind w:right="140"/>
              <w:jc w:val="both"/>
              <w:rPr>
                <w:rFonts w:ascii="Times New Roman" w:eastAsia="Batang" w:hAnsi="Times New Roman" w:cs="Times New Roman"/>
                <w:u w:val="single"/>
              </w:rPr>
            </w:pPr>
            <w:r w:rsidRPr="001B539A">
              <w:rPr>
                <w:rFonts w:ascii="Times New Roman" w:hAnsi="Times New Roman" w:cs="Times New Roman"/>
                <w:iCs/>
                <w:u w:val="single"/>
              </w:rPr>
              <w:t xml:space="preserve">Przy dokonywaniu wyceny przedmiotu zamówienia należy uwzględnić łącznie wszystkie dane z </w:t>
            </w:r>
            <w:proofErr w:type="spellStart"/>
            <w:r w:rsidRPr="001B539A">
              <w:rPr>
                <w:rFonts w:ascii="Times New Roman" w:hAnsi="Times New Roman" w:cs="Times New Roman"/>
                <w:iCs/>
                <w:u w:val="single"/>
              </w:rPr>
              <w:t>analizy</w:t>
            </w:r>
            <w:r w:rsidR="00C068B2">
              <w:rPr>
                <w:rFonts w:ascii="Times New Roman" w:hAnsi="Times New Roman" w:cs="Times New Roman"/>
                <w:iCs/>
                <w:u w:val="single"/>
              </w:rPr>
              <w:t>.</w:t>
            </w:r>
            <w:r w:rsidRPr="001B539A">
              <w:rPr>
                <w:rFonts w:ascii="Times New Roman" w:hAnsi="Times New Roman" w:cs="Times New Roman"/>
                <w:u w:val="single"/>
              </w:rPr>
              <w:t>Do</w:t>
            </w:r>
            <w:proofErr w:type="spellEnd"/>
            <w:r w:rsidRPr="001B539A">
              <w:rPr>
                <w:rFonts w:ascii="Times New Roman" w:hAnsi="Times New Roman" w:cs="Times New Roman"/>
                <w:u w:val="single"/>
              </w:rPr>
              <w:t xml:space="preserve"> wynagrodzenia ryczałtowego ma zastosowanie art. 632 </w:t>
            </w:r>
            <w:proofErr w:type="spellStart"/>
            <w:r w:rsidRPr="001B539A">
              <w:rPr>
                <w:rFonts w:ascii="Times New Roman" w:hAnsi="Times New Roman" w:cs="Times New Roman"/>
                <w:u w:val="single"/>
              </w:rPr>
              <w:t>kc</w:t>
            </w:r>
            <w:proofErr w:type="spellEnd"/>
            <w:r w:rsidRPr="001B539A">
              <w:rPr>
                <w:rFonts w:ascii="Times New Roman" w:hAnsi="Times New Roman" w:cs="Times New Roman"/>
                <w:u w:val="single"/>
              </w:rPr>
              <w:t>.</w:t>
            </w:r>
          </w:p>
        </w:tc>
      </w:tr>
      <w:tr w:rsidR="005F0F0C" w:rsidRPr="001B539A" w:rsidTr="004704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F0F0C" w:rsidRPr="001B539A" w:rsidRDefault="005F0F0C" w:rsidP="008B3FF0">
            <w:pPr>
              <w:numPr>
                <w:ilvl w:val="0"/>
                <w:numId w:val="12"/>
              </w:numPr>
              <w:tabs>
                <w:tab w:val="left" w:pos="360"/>
              </w:tabs>
              <w:spacing w:before="40" w:after="40"/>
              <w:ind w:left="0"/>
              <w:jc w:val="both"/>
              <w:rPr>
                <w:rFonts w:ascii="Times New Roman" w:eastAsia="Batang" w:hAnsi="Times New Roman" w:cs="Times New Roman"/>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47040E">
            <w:pPr>
              <w:spacing w:before="40" w:after="40"/>
              <w:ind w:right="140"/>
              <w:jc w:val="both"/>
              <w:rPr>
                <w:rFonts w:ascii="Times New Roman" w:eastAsia="Batang" w:hAnsi="Times New Roman" w:cs="Times New Roman"/>
              </w:rPr>
            </w:pPr>
            <w:r w:rsidRPr="001B539A">
              <w:rPr>
                <w:rFonts w:ascii="Times New Roman" w:eastAsia="Batang" w:hAnsi="Times New Roman" w:cs="Times New Roman"/>
              </w:rPr>
              <w:t>Oświadczenie o spełnianiu warunków udziału w postępowaniu - załącznik Nr 2  do SIWZ</w:t>
            </w:r>
          </w:p>
        </w:tc>
      </w:tr>
      <w:tr w:rsidR="005F0F0C" w:rsidRPr="001B539A" w:rsidTr="004704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F0F0C" w:rsidRPr="001B539A" w:rsidRDefault="005F0F0C" w:rsidP="008B3FF0">
            <w:pPr>
              <w:numPr>
                <w:ilvl w:val="0"/>
                <w:numId w:val="12"/>
              </w:numPr>
              <w:tabs>
                <w:tab w:val="left" w:pos="360"/>
              </w:tabs>
              <w:spacing w:before="40" w:after="40"/>
              <w:ind w:left="0"/>
              <w:jc w:val="both"/>
              <w:rPr>
                <w:rFonts w:ascii="Times New Roman" w:eastAsia="Batang" w:hAnsi="Times New Roman" w:cs="Times New Roman"/>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47040E">
            <w:pPr>
              <w:spacing w:before="40" w:after="40"/>
              <w:ind w:right="140"/>
              <w:jc w:val="both"/>
              <w:rPr>
                <w:rFonts w:ascii="Times New Roman" w:eastAsia="Batang" w:hAnsi="Times New Roman" w:cs="Times New Roman"/>
              </w:rPr>
            </w:pPr>
            <w:r w:rsidRPr="001B539A">
              <w:rPr>
                <w:rFonts w:ascii="Times New Roman" w:eastAsia="Batang" w:hAnsi="Times New Roman" w:cs="Times New Roman"/>
              </w:rPr>
              <w:t>Oświadczenie o braku podstaw wykluczenia - załącznik Nr 3 do SIWZ</w:t>
            </w:r>
          </w:p>
        </w:tc>
      </w:tr>
      <w:tr w:rsidR="005F0F0C" w:rsidRPr="001B539A" w:rsidTr="004704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F0F0C" w:rsidRPr="001B539A" w:rsidRDefault="005F0F0C" w:rsidP="008B3FF0">
            <w:pPr>
              <w:numPr>
                <w:ilvl w:val="0"/>
                <w:numId w:val="12"/>
              </w:numPr>
              <w:tabs>
                <w:tab w:val="left" w:pos="360"/>
              </w:tabs>
              <w:spacing w:before="40" w:after="40"/>
              <w:ind w:left="0"/>
              <w:jc w:val="both"/>
              <w:rPr>
                <w:rFonts w:ascii="Times New Roman" w:eastAsia="Batang" w:hAnsi="Times New Roman" w:cs="Times New Roman"/>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47040E">
            <w:pPr>
              <w:spacing w:before="40" w:after="40"/>
              <w:ind w:right="140"/>
              <w:jc w:val="both"/>
              <w:rPr>
                <w:rFonts w:ascii="Times New Roman" w:eastAsia="Batang" w:hAnsi="Times New Roman" w:cs="Times New Roman"/>
              </w:rPr>
            </w:pPr>
            <w:r w:rsidRPr="001B539A">
              <w:rPr>
                <w:rFonts w:ascii="Times New Roman" w:eastAsia="Batang" w:hAnsi="Times New Roman" w:cs="Times New Roman"/>
              </w:rPr>
              <w:t xml:space="preserve">Dokumenty, z których wynika uprawnienie osób do reprezentowania Wykonawcy (KRS, </w:t>
            </w:r>
            <w:proofErr w:type="spellStart"/>
            <w:r w:rsidRPr="001B539A">
              <w:rPr>
                <w:rFonts w:ascii="Times New Roman" w:eastAsia="Batang" w:hAnsi="Times New Roman" w:cs="Times New Roman"/>
              </w:rPr>
              <w:t>CEDiIG</w:t>
            </w:r>
            <w:proofErr w:type="spellEnd"/>
            <w:r w:rsidRPr="001B539A">
              <w:rPr>
                <w:rFonts w:ascii="Times New Roman" w:eastAsia="Batang" w:hAnsi="Times New Roman" w:cs="Times New Roman"/>
              </w:rPr>
              <w:t>)</w:t>
            </w:r>
          </w:p>
        </w:tc>
      </w:tr>
      <w:tr w:rsidR="005F0F0C" w:rsidRPr="001B539A" w:rsidTr="004704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F0F0C" w:rsidRPr="001B539A" w:rsidRDefault="005F0F0C" w:rsidP="008B3FF0">
            <w:pPr>
              <w:numPr>
                <w:ilvl w:val="0"/>
                <w:numId w:val="12"/>
              </w:numPr>
              <w:tabs>
                <w:tab w:val="left" w:pos="360"/>
              </w:tabs>
              <w:spacing w:before="40" w:after="40"/>
              <w:ind w:left="0"/>
              <w:jc w:val="both"/>
              <w:rPr>
                <w:rFonts w:ascii="Times New Roman" w:eastAsia="Batang" w:hAnsi="Times New Roman" w:cs="Times New Roman"/>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47040E">
            <w:pPr>
              <w:spacing w:before="40" w:after="40"/>
              <w:ind w:right="140"/>
              <w:jc w:val="both"/>
              <w:rPr>
                <w:rFonts w:ascii="Times New Roman" w:eastAsia="Batang" w:hAnsi="Times New Roman" w:cs="Times New Roman"/>
              </w:rPr>
            </w:pPr>
            <w:r w:rsidRPr="001B539A">
              <w:rPr>
                <w:rFonts w:ascii="Times New Roman" w:eastAsia="Batang" w:hAnsi="Times New Roman" w:cs="Times New Roman"/>
              </w:rPr>
              <w:t xml:space="preserve">Pełnomocnictwo - jeżeli oferta składana jest przez pełnomocnika lub przez podmioty wspólnie ubiegające się o udzielenie zamówienia </w:t>
            </w:r>
          </w:p>
        </w:tc>
      </w:tr>
      <w:tr w:rsidR="005F0F0C" w:rsidRPr="001B539A" w:rsidTr="004704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F0F0C" w:rsidRPr="001B539A" w:rsidRDefault="005F0F0C" w:rsidP="008B3FF0">
            <w:pPr>
              <w:numPr>
                <w:ilvl w:val="0"/>
                <w:numId w:val="12"/>
              </w:numPr>
              <w:tabs>
                <w:tab w:val="left" w:pos="360"/>
              </w:tabs>
              <w:spacing w:before="40" w:after="40"/>
              <w:ind w:left="0"/>
              <w:jc w:val="both"/>
              <w:rPr>
                <w:rFonts w:ascii="Times New Roman" w:eastAsia="Batang" w:hAnsi="Times New Roman" w:cs="Times New Roman"/>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47040E">
            <w:pPr>
              <w:spacing w:before="40" w:after="40"/>
              <w:ind w:right="140"/>
              <w:jc w:val="both"/>
              <w:rPr>
                <w:rFonts w:ascii="Times New Roman" w:eastAsia="Batang" w:hAnsi="Times New Roman" w:cs="Times New Roman"/>
              </w:rPr>
            </w:pPr>
            <w:r w:rsidRPr="001B539A">
              <w:rPr>
                <w:rFonts w:ascii="Times New Roman" w:hAnsi="Times New Roman" w:cs="Times New Roman"/>
              </w:rPr>
              <w:t>Zobowiązanie podmiotu trzeciego, jeśli Wykonawca polega na zasobach tego podmiotu, w celu wykazania spełniania warunku udziału w postępowaniu</w:t>
            </w:r>
          </w:p>
        </w:tc>
      </w:tr>
      <w:tr w:rsidR="005F0F0C" w:rsidRPr="001B539A" w:rsidTr="0047040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47040E">
            <w:pPr>
              <w:tabs>
                <w:tab w:val="left" w:pos="360"/>
                <w:tab w:val="left" w:pos="540"/>
              </w:tabs>
              <w:spacing w:before="40" w:after="40"/>
              <w:jc w:val="both"/>
              <w:rPr>
                <w:rFonts w:ascii="Times New Roman" w:eastAsia="Batang" w:hAnsi="Times New Roman" w:cs="Times New Roman"/>
              </w:rPr>
            </w:pPr>
            <w:r w:rsidRPr="001B539A">
              <w:rPr>
                <w:rFonts w:ascii="Times New Roman" w:eastAsia="Batang" w:hAnsi="Times New Roman" w:cs="Times New Roman"/>
              </w:rPr>
              <w:t>x</w:t>
            </w:r>
          </w:p>
        </w:tc>
        <w:tc>
          <w:tcPr>
            <w:tcW w:w="926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47040E">
            <w:pPr>
              <w:spacing w:before="40" w:after="40"/>
              <w:ind w:right="140"/>
              <w:jc w:val="both"/>
              <w:rPr>
                <w:rFonts w:ascii="Times New Roman" w:eastAsia="Batang" w:hAnsi="Times New Roman" w:cs="Times New Roman"/>
              </w:rPr>
            </w:pPr>
            <w:r w:rsidRPr="001B539A">
              <w:rPr>
                <w:rFonts w:ascii="Times New Roman" w:eastAsia="Batang" w:hAnsi="Times New Roman" w:cs="Times New Roman"/>
                <w:b/>
              </w:rPr>
              <w:t xml:space="preserve">Dokumenty składane w terminie 3 dni od zamieszczenia informacji na stronie internetowej </w:t>
            </w:r>
          </w:p>
        </w:tc>
      </w:tr>
      <w:tr w:rsidR="005F0F0C" w:rsidRPr="001B539A" w:rsidTr="0047040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8B3FF0">
            <w:pPr>
              <w:numPr>
                <w:ilvl w:val="0"/>
                <w:numId w:val="13"/>
              </w:numPr>
              <w:tabs>
                <w:tab w:val="left" w:pos="360"/>
              </w:tabs>
              <w:spacing w:before="40" w:after="40"/>
              <w:ind w:right="-715" w:hanging="180"/>
              <w:jc w:val="both"/>
              <w:rPr>
                <w:rFonts w:ascii="Times New Roman" w:eastAsia="Batang" w:hAnsi="Times New Roman" w:cs="Times New Roman"/>
              </w:rPr>
            </w:pPr>
            <w:r w:rsidRPr="001B539A">
              <w:rPr>
                <w:rFonts w:ascii="Times New Roman" w:eastAsia="Batang" w:hAnsi="Times New Roman" w:cs="Times New Roman"/>
              </w:rPr>
              <w:t>1</w:t>
            </w:r>
          </w:p>
        </w:tc>
        <w:tc>
          <w:tcPr>
            <w:tcW w:w="926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47040E">
            <w:pPr>
              <w:spacing w:before="40" w:after="40"/>
              <w:ind w:right="140"/>
              <w:jc w:val="both"/>
              <w:rPr>
                <w:rFonts w:ascii="Times New Roman" w:eastAsia="Batang" w:hAnsi="Times New Roman" w:cs="Times New Roman"/>
                <w:b/>
              </w:rPr>
            </w:pPr>
            <w:r w:rsidRPr="001B539A">
              <w:rPr>
                <w:rFonts w:ascii="Times New Roman" w:eastAsia="Batang" w:hAnsi="Times New Roman" w:cs="Times New Roman"/>
                <w:b/>
              </w:rPr>
              <w:t>Oświadczenie o grupie kapitałowej – załącznik Nr 4 do SIWZ</w:t>
            </w:r>
          </w:p>
        </w:tc>
      </w:tr>
      <w:tr w:rsidR="005F0F0C" w:rsidRPr="001B539A" w:rsidTr="0047040E">
        <w:trPr>
          <w:trHeight w:val="480"/>
        </w:trPr>
        <w:tc>
          <w:tcPr>
            <w:tcW w:w="42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47040E">
            <w:pPr>
              <w:spacing w:before="40" w:after="40"/>
              <w:jc w:val="both"/>
              <w:rPr>
                <w:rFonts w:ascii="Times New Roman" w:eastAsia="Batang" w:hAnsi="Times New Roman" w:cs="Times New Roman"/>
              </w:rPr>
            </w:pPr>
            <w:r w:rsidRPr="001B539A">
              <w:rPr>
                <w:rFonts w:ascii="Times New Roman" w:eastAsia="Batang" w:hAnsi="Times New Roman" w:cs="Times New Roman"/>
              </w:rPr>
              <w:t>x</w:t>
            </w:r>
          </w:p>
        </w:tc>
        <w:tc>
          <w:tcPr>
            <w:tcW w:w="926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5F0F0C" w:rsidP="0047040E">
            <w:pPr>
              <w:spacing w:before="40" w:after="40"/>
              <w:ind w:left="72" w:right="140"/>
              <w:jc w:val="center"/>
              <w:rPr>
                <w:rFonts w:ascii="Times New Roman" w:eastAsia="Batang" w:hAnsi="Times New Roman" w:cs="Times New Roman"/>
                <w:b/>
              </w:rPr>
            </w:pPr>
            <w:r w:rsidRPr="001B539A">
              <w:rPr>
                <w:rFonts w:ascii="Times New Roman" w:eastAsia="Batang" w:hAnsi="Times New Roman" w:cs="Times New Roman"/>
                <w:b/>
              </w:rPr>
              <w:t>Dokumenty i oświadczenia potwierdzające warunku udziału w postępowaniu i brak podstaw wykluczenia -  składane na wezwanie Zamawiającego</w:t>
            </w:r>
          </w:p>
        </w:tc>
      </w:tr>
      <w:tr w:rsidR="005F0F0C" w:rsidRPr="001B539A" w:rsidTr="0047040E">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F0F0C" w:rsidRPr="001B539A" w:rsidRDefault="005F0F0C" w:rsidP="008B3FF0">
            <w:pPr>
              <w:numPr>
                <w:ilvl w:val="0"/>
                <w:numId w:val="14"/>
              </w:numPr>
              <w:tabs>
                <w:tab w:val="left" w:pos="360"/>
              </w:tabs>
              <w:spacing w:before="40" w:after="40"/>
              <w:ind w:left="0"/>
              <w:jc w:val="both"/>
              <w:rPr>
                <w:rFonts w:ascii="Times New Roman" w:eastAsia="Batang" w:hAnsi="Times New Roman" w:cs="Times New Roman"/>
              </w:rPr>
            </w:pPr>
          </w:p>
        </w:tc>
        <w:tc>
          <w:tcPr>
            <w:tcW w:w="9265" w:type="dxa"/>
            <w:tcBorders>
              <w:top w:val="double" w:sz="4" w:space="0" w:color="auto"/>
              <w:left w:val="double" w:sz="4" w:space="0" w:color="auto"/>
              <w:bottom w:val="double" w:sz="4" w:space="0" w:color="auto"/>
              <w:right w:val="double" w:sz="4" w:space="0" w:color="auto"/>
            </w:tcBorders>
            <w:vAlign w:val="center"/>
            <w:hideMark/>
          </w:tcPr>
          <w:p w:rsidR="005F0F0C" w:rsidRPr="001B539A" w:rsidRDefault="00BF2B8A" w:rsidP="00BF2B8A">
            <w:pPr>
              <w:ind w:left="72"/>
              <w:jc w:val="both"/>
              <w:rPr>
                <w:rFonts w:ascii="Times New Roman" w:eastAsia="Times New Roman" w:hAnsi="Times New Roman" w:cs="Times New Roman"/>
                <w:b/>
              </w:rPr>
            </w:pPr>
            <w:r w:rsidRPr="001B539A">
              <w:rPr>
                <w:rFonts w:ascii="Times New Roman" w:hAnsi="Times New Roman" w:cs="Times New Roman"/>
              </w:rPr>
              <w:t xml:space="preserve">Wykaz osób, skierowanych przez wykonawcę do realizacji zamówienia publicznego, w szczególności odpowiedzialnych za świadczenie usług, kontrolę jakości lub kierowanie </w:t>
            </w:r>
            <w:r>
              <w:rPr>
                <w:rFonts w:ascii="Times New Roman" w:hAnsi="Times New Roman" w:cs="Times New Roman"/>
              </w:rPr>
              <w:t xml:space="preserve">usługami </w:t>
            </w:r>
            <w:r w:rsidRPr="001B539A">
              <w:rPr>
                <w:rFonts w:ascii="Times New Roman" w:hAnsi="Times New Roman" w:cs="Times New Roman"/>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B539A">
              <w:rPr>
                <w:rFonts w:ascii="Times New Roman" w:hAnsi="Times New Roman" w:cs="Times New Roman"/>
                <w:b/>
              </w:rPr>
              <w:t xml:space="preserve">wg załącznika Nr </w:t>
            </w:r>
            <w:r>
              <w:rPr>
                <w:rFonts w:ascii="Times New Roman" w:hAnsi="Times New Roman" w:cs="Times New Roman"/>
                <w:b/>
              </w:rPr>
              <w:t>5</w:t>
            </w:r>
            <w:r w:rsidRPr="001B539A">
              <w:rPr>
                <w:rFonts w:ascii="Times New Roman" w:hAnsi="Times New Roman" w:cs="Times New Roman"/>
                <w:b/>
              </w:rPr>
              <w:t xml:space="preserve"> SIWZ</w:t>
            </w:r>
            <w:r w:rsidR="005F0F0C" w:rsidRPr="001B539A">
              <w:rPr>
                <w:rFonts w:ascii="Times New Roman" w:hAnsi="Times New Roman" w:cs="Times New Roman"/>
              </w:rPr>
              <w:t xml:space="preserve">; </w:t>
            </w:r>
          </w:p>
        </w:tc>
      </w:tr>
      <w:tr w:rsidR="0023062F" w:rsidRPr="001B539A" w:rsidTr="0047040E">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23062F" w:rsidRPr="001B539A" w:rsidRDefault="0023062F" w:rsidP="008B3FF0">
            <w:pPr>
              <w:numPr>
                <w:ilvl w:val="0"/>
                <w:numId w:val="14"/>
              </w:numPr>
              <w:tabs>
                <w:tab w:val="left" w:pos="360"/>
              </w:tabs>
              <w:spacing w:before="40" w:after="40"/>
              <w:ind w:left="0"/>
              <w:jc w:val="both"/>
              <w:rPr>
                <w:rFonts w:ascii="Times New Roman" w:eastAsia="Batang" w:hAnsi="Times New Roman" w:cs="Times New Roman"/>
              </w:rPr>
            </w:pPr>
          </w:p>
        </w:tc>
        <w:tc>
          <w:tcPr>
            <w:tcW w:w="9265" w:type="dxa"/>
            <w:tcBorders>
              <w:top w:val="double" w:sz="4" w:space="0" w:color="auto"/>
              <w:left w:val="double" w:sz="4" w:space="0" w:color="auto"/>
              <w:bottom w:val="double" w:sz="4" w:space="0" w:color="auto"/>
              <w:right w:val="double" w:sz="4" w:space="0" w:color="auto"/>
            </w:tcBorders>
            <w:vAlign w:val="center"/>
          </w:tcPr>
          <w:p w:rsidR="0023062F" w:rsidRPr="001B539A" w:rsidRDefault="0023062F" w:rsidP="00BF2B8A">
            <w:pPr>
              <w:ind w:left="72"/>
              <w:jc w:val="both"/>
              <w:rPr>
                <w:rFonts w:ascii="Times New Roman" w:hAnsi="Times New Roman" w:cs="Times New Roman"/>
              </w:rPr>
            </w:pPr>
            <w:r>
              <w:rPr>
                <w:rFonts w:ascii="Times New Roman" w:hAnsi="Times New Roman" w:cs="Times New Roman"/>
              </w:rPr>
              <w:t>Dowód wniesienia wadium</w:t>
            </w:r>
          </w:p>
        </w:tc>
      </w:tr>
    </w:tbl>
    <w:p w:rsidR="005F0F0C" w:rsidRPr="001B539A" w:rsidRDefault="005F0F0C" w:rsidP="005F0F0C">
      <w:pPr>
        <w:pStyle w:val="Tekstpodstawowy"/>
        <w:tabs>
          <w:tab w:val="left" w:pos="709"/>
        </w:tabs>
        <w:spacing w:before="120" w:line="240" w:lineRule="auto"/>
        <w:ind w:left="709"/>
        <w:jc w:val="both"/>
        <w:rPr>
          <w:rFonts w:eastAsia="Batang"/>
          <w:sz w:val="22"/>
          <w:szCs w:val="22"/>
        </w:rPr>
      </w:pPr>
    </w:p>
    <w:p w:rsidR="005F0F0C" w:rsidRPr="001B539A" w:rsidRDefault="005F0F0C" w:rsidP="005F0F0C">
      <w:pPr>
        <w:pStyle w:val="Tekstpodstawowy"/>
        <w:numPr>
          <w:ilvl w:val="1"/>
          <w:numId w:val="4"/>
        </w:numPr>
        <w:tabs>
          <w:tab w:val="left" w:pos="709"/>
        </w:tabs>
        <w:spacing w:before="120" w:line="240" w:lineRule="auto"/>
        <w:ind w:left="709" w:hanging="709"/>
        <w:jc w:val="both"/>
        <w:rPr>
          <w:rFonts w:eastAsia="Batang"/>
          <w:sz w:val="22"/>
          <w:szCs w:val="22"/>
        </w:rPr>
      </w:pPr>
      <w:r w:rsidRPr="001B539A">
        <w:rPr>
          <w:rFonts w:eastAsia="Batang"/>
          <w:sz w:val="22"/>
          <w:szCs w:val="22"/>
        </w:rPr>
        <w:t xml:space="preserve">Wszystkie kartki złożonej oferty powinny być kolejno ponumerowane, a ilość kartek wpisana do formularza ofertowego. Nie spełnienie tego wymogu nie będzie skutkowało odrzuceniem oferty. </w:t>
      </w:r>
      <w:r w:rsidRPr="001B539A">
        <w:rPr>
          <w:rFonts w:eastAsia="Batang"/>
          <w:sz w:val="22"/>
          <w:szCs w:val="22"/>
          <w:lang w:val="pl-PL"/>
        </w:rPr>
        <w:br/>
      </w:r>
      <w:r w:rsidRPr="001B539A">
        <w:rPr>
          <w:rFonts w:eastAsia="Batang"/>
          <w:sz w:val="22"/>
          <w:szCs w:val="22"/>
        </w:rPr>
        <w:t>Za kompletność złożonej oferty, która nie została ponumerowana Zamawiający nie bierze odpowiedzialności.</w:t>
      </w:r>
    </w:p>
    <w:p w:rsidR="005F0F0C" w:rsidRPr="001B539A" w:rsidRDefault="005F0F0C" w:rsidP="005F0F0C">
      <w:pPr>
        <w:pStyle w:val="Tekstpodstawowy"/>
        <w:numPr>
          <w:ilvl w:val="1"/>
          <w:numId w:val="4"/>
        </w:numPr>
        <w:tabs>
          <w:tab w:val="left" w:pos="709"/>
        </w:tabs>
        <w:spacing w:before="120" w:line="240" w:lineRule="auto"/>
        <w:ind w:left="709" w:hanging="709"/>
        <w:jc w:val="both"/>
        <w:rPr>
          <w:rFonts w:eastAsia="Batang"/>
          <w:sz w:val="22"/>
          <w:szCs w:val="22"/>
        </w:rPr>
      </w:pPr>
      <w:r w:rsidRPr="001B539A">
        <w:rPr>
          <w:rFonts w:eastAsia="Batang"/>
          <w:sz w:val="22"/>
          <w:szCs w:val="22"/>
        </w:rPr>
        <w:t>Każda poprawka w treści oferty, a w szczególności każde przerobienie, przekreślenie, uzupełnienie, nadpisanie, etc. powinno być parafowane przez Wykonawcę.</w:t>
      </w:r>
    </w:p>
    <w:p w:rsidR="005F0F0C" w:rsidRPr="00837AC2" w:rsidRDefault="005F0F0C" w:rsidP="005F0F0C">
      <w:pPr>
        <w:pStyle w:val="Tekstpodstawowy"/>
        <w:numPr>
          <w:ilvl w:val="1"/>
          <w:numId w:val="4"/>
        </w:numPr>
        <w:tabs>
          <w:tab w:val="left" w:pos="709"/>
        </w:tabs>
        <w:spacing w:before="120" w:line="240" w:lineRule="auto"/>
        <w:ind w:left="709" w:hanging="709"/>
        <w:jc w:val="both"/>
        <w:rPr>
          <w:rFonts w:eastAsia="Batang"/>
          <w:sz w:val="22"/>
          <w:szCs w:val="22"/>
        </w:rPr>
      </w:pPr>
      <w:r w:rsidRPr="001B539A">
        <w:rPr>
          <w:rFonts w:eastAsia="Times New Roman"/>
          <w:sz w:val="22"/>
          <w:szCs w:val="22"/>
        </w:rPr>
        <w:t xml:space="preserve">Dokumenty stanowiące tajemnicę przedsiębiorstwa w rozumieniu przepisów o zwalczaniu nieuczciwej konkurencji, należy oznaczyć napisem: „Dokument stanowi tajemnicę przedsiębiorstwa”. Dokumenty te muszą być dołączone do oferty w oddzielnej kopercie oznaczonej: „Dokumenty stanowiące tajemnicę przedsiębiorstwa”. </w:t>
      </w:r>
      <w:r w:rsidRPr="001B539A">
        <w:rPr>
          <w:rFonts w:eastAsia="Batang"/>
          <w:sz w:val="22"/>
          <w:szCs w:val="22"/>
        </w:rPr>
        <w:t>Ponadto wraz z tymi dokumentami należy załączyć zastrzeżenie, że nie mogą być one udostępniane i wykazać, iż zastrzeżone informacje stanowią tajemnice przedsiębiorstwa w rozumieniu ustawy o zwalczeniu nieuczciwej konkurencji.</w:t>
      </w:r>
    </w:p>
    <w:p w:rsidR="005F0F0C" w:rsidRPr="001B539A" w:rsidRDefault="005F0F0C" w:rsidP="005F0F0C">
      <w:pPr>
        <w:pStyle w:val="Tekstpodstawowy"/>
        <w:numPr>
          <w:ilvl w:val="1"/>
          <w:numId w:val="4"/>
        </w:numPr>
        <w:tabs>
          <w:tab w:val="left" w:pos="709"/>
        </w:tabs>
        <w:spacing w:before="120" w:line="240" w:lineRule="auto"/>
        <w:ind w:left="709" w:hanging="709"/>
        <w:jc w:val="both"/>
        <w:rPr>
          <w:rFonts w:eastAsia="Batang"/>
          <w:sz w:val="22"/>
          <w:szCs w:val="22"/>
        </w:rPr>
      </w:pPr>
      <w:r w:rsidRPr="001B539A">
        <w:rPr>
          <w:rFonts w:eastAsia="Times New Roman"/>
          <w:sz w:val="22"/>
          <w:szCs w:val="22"/>
        </w:rPr>
        <w:t xml:space="preserve">Oświadczenia Wykonawcy i podmiotów trzecich, na zasobach których Wykonawca polega składane są w formie oryginału. </w:t>
      </w:r>
    </w:p>
    <w:p w:rsidR="005F0F0C" w:rsidRPr="001B539A" w:rsidRDefault="005F0F0C" w:rsidP="005F0F0C">
      <w:pPr>
        <w:pStyle w:val="Tekstpodstawowy"/>
        <w:numPr>
          <w:ilvl w:val="1"/>
          <w:numId w:val="4"/>
        </w:numPr>
        <w:tabs>
          <w:tab w:val="left" w:pos="709"/>
        </w:tabs>
        <w:spacing w:before="120" w:line="240" w:lineRule="auto"/>
        <w:ind w:left="709" w:hanging="709"/>
        <w:jc w:val="both"/>
        <w:rPr>
          <w:rFonts w:eastAsia="Batang"/>
          <w:sz w:val="22"/>
          <w:szCs w:val="22"/>
        </w:rPr>
      </w:pPr>
      <w:r w:rsidRPr="001B539A">
        <w:rPr>
          <w:rFonts w:eastAsia="Times New Roman"/>
          <w:sz w:val="22"/>
          <w:szCs w:val="22"/>
        </w:rPr>
        <w:t>Dokumenty inne niż oświadczenia, składane są w oryginale lub kopii poświadczonej za zgodność z oryginałem.</w:t>
      </w:r>
    </w:p>
    <w:p w:rsidR="00925722" w:rsidRPr="00582C53" w:rsidRDefault="005F0F0C" w:rsidP="00582C53">
      <w:pPr>
        <w:pStyle w:val="Tekstpodstawowy"/>
        <w:numPr>
          <w:ilvl w:val="1"/>
          <w:numId w:val="4"/>
        </w:numPr>
        <w:tabs>
          <w:tab w:val="left" w:pos="709"/>
        </w:tabs>
        <w:spacing w:before="120" w:line="240" w:lineRule="auto"/>
        <w:ind w:left="709" w:hanging="709"/>
        <w:jc w:val="both"/>
        <w:rPr>
          <w:rFonts w:eastAsia="Batang"/>
          <w:sz w:val="22"/>
          <w:szCs w:val="22"/>
        </w:rPr>
      </w:pPr>
      <w:r w:rsidRPr="001B539A">
        <w:rPr>
          <w:rFonts w:eastAsia="Times New Roman"/>
          <w:sz w:val="22"/>
          <w:szCs w:val="22"/>
        </w:rPr>
        <w:t>Poświadczenie za zgodność z oryginałem następuje w formie pisemnej.</w:t>
      </w:r>
    </w:p>
    <w:p w:rsidR="00925722" w:rsidRPr="001B539A" w:rsidRDefault="00925722" w:rsidP="00925722">
      <w:pPr>
        <w:pStyle w:val="Tekstpodstawowy"/>
        <w:tabs>
          <w:tab w:val="left" w:pos="709"/>
        </w:tabs>
        <w:spacing w:before="120" w:line="240" w:lineRule="auto"/>
        <w:ind w:left="709"/>
        <w:jc w:val="both"/>
        <w:rPr>
          <w:rFonts w:eastAsia="Batang"/>
          <w:sz w:val="22"/>
          <w:szCs w:val="22"/>
        </w:rPr>
      </w:pPr>
    </w:p>
    <w:p w:rsidR="00046986" w:rsidRPr="0051044D" w:rsidRDefault="005F0F0C" w:rsidP="0051044D">
      <w:pPr>
        <w:pStyle w:val="Tekstpodstawowy"/>
        <w:numPr>
          <w:ilvl w:val="1"/>
          <w:numId w:val="4"/>
        </w:numPr>
        <w:tabs>
          <w:tab w:val="left" w:pos="709"/>
        </w:tabs>
        <w:spacing w:before="120" w:line="240" w:lineRule="auto"/>
        <w:ind w:left="709" w:hanging="709"/>
        <w:jc w:val="both"/>
        <w:rPr>
          <w:rFonts w:eastAsia="Batang"/>
          <w:sz w:val="22"/>
          <w:szCs w:val="22"/>
        </w:rPr>
      </w:pPr>
      <w:r w:rsidRPr="001B539A">
        <w:rPr>
          <w:rFonts w:eastAsia="Times New Roman"/>
          <w:sz w:val="22"/>
          <w:szCs w:val="22"/>
        </w:rPr>
        <w:t>Poświadczenia za zgodność z oryginałem dokonuje odpowiednio Wykonawca, podmiot, na którego zdolnościach lub sytuacji polega Wykonawca, Wykonawcy ubiegający się wspólnie</w:t>
      </w:r>
      <w:r w:rsidR="0051044D">
        <w:rPr>
          <w:rFonts w:eastAsia="Times New Roman"/>
          <w:sz w:val="22"/>
          <w:szCs w:val="22"/>
          <w:lang w:val="pl-PL"/>
        </w:rPr>
        <w:t xml:space="preserve"> </w:t>
      </w:r>
    </w:p>
    <w:p w:rsidR="005F0F0C" w:rsidRPr="001B539A" w:rsidRDefault="005F0F0C" w:rsidP="005F0F0C">
      <w:pPr>
        <w:pStyle w:val="Tekstpodstawowy"/>
        <w:numPr>
          <w:ilvl w:val="1"/>
          <w:numId w:val="4"/>
        </w:numPr>
        <w:tabs>
          <w:tab w:val="left" w:pos="709"/>
        </w:tabs>
        <w:spacing w:before="120" w:line="240" w:lineRule="auto"/>
        <w:ind w:left="709" w:hanging="709"/>
        <w:jc w:val="both"/>
        <w:rPr>
          <w:rFonts w:eastAsia="Batang"/>
          <w:sz w:val="22"/>
          <w:szCs w:val="22"/>
        </w:rPr>
      </w:pPr>
      <w:r w:rsidRPr="001B539A">
        <w:rPr>
          <w:rFonts w:eastAsia="Times New Roman"/>
          <w:sz w:val="22"/>
          <w:szCs w:val="22"/>
        </w:rPr>
        <w:t xml:space="preserve">udzielenie zamówienia publicznego albo podwykonawcy, w zakresie dokumentów, które każdego z nich dotyczą. </w:t>
      </w:r>
    </w:p>
    <w:p w:rsidR="005F0F0C" w:rsidRPr="001B539A" w:rsidRDefault="005F0F0C" w:rsidP="005F0F0C">
      <w:pPr>
        <w:pStyle w:val="Tekstpodstawowy"/>
        <w:numPr>
          <w:ilvl w:val="1"/>
          <w:numId w:val="4"/>
        </w:numPr>
        <w:tabs>
          <w:tab w:val="left" w:pos="709"/>
        </w:tabs>
        <w:spacing w:before="120" w:line="240" w:lineRule="auto"/>
        <w:ind w:left="709" w:hanging="709"/>
        <w:jc w:val="both"/>
        <w:rPr>
          <w:rFonts w:eastAsia="Batang"/>
          <w:sz w:val="22"/>
          <w:szCs w:val="22"/>
        </w:rPr>
      </w:pPr>
      <w:r w:rsidRPr="001B539A">
        <w:rPr>
          <w:rFonts w:eastAsia="Times New Roman"/>
          <w:sz w:val="22"/>
          <w:szCs w:val="22"/>
        </w:rPr>
        <w:t>Dokument potwierdzający wniesienie zabezpieczenia wadialnego w formie niepieniężnej musi być złożony w formie oryginału.</w:t>
      </w:r>
    </w:p>
    <w:p w:rsidR="005F0F0C" w:rsidRPr="001B539A" w:rsidRDefault="005F0F0C" w:rsidP="005F0F0C">
      <w:pPr>
        <w:pStyle w:val="Tekstpodstawowy"/>
        <w:numPr>
          <w:ilvl w:val="1"/>
          <w:numId w:val="4"/>
        </w:numPr>
        <w:tabs>
          <w:tab w:val="left" w:pos="709"/>
        </w:tabs>
        <w:spacing w:before="120" w:line="240" w:lineRule="auto"/>
        <w:ind w:left="709" w:hanging="709"/>
        <w:jc w:val="both"/>
        <w:rPr>
          <w:rFonts w:eastAsia="Batang"/>
          <w:sz w:val="22"/>
          <w:szCs w:val="22"/>
        </w:rPr>
      </w:pPr>
      <w:r w:rsidRPr="001B539A">
        <w:rPr>
          <w:rFonts w:eastAsia="Times New Roman"/>
          <w:sz w:val="22"/>
          <w:szCs w:val="22"/>
        </w:rPr>
        <w:t>Pełnomocnictwa dołączone do oferty muszą być złożone w formie oryginału lub kopii poświadczonej notarialnie.</w:t>
      </w:r>
    </w:p>
    <w:p w:rsidR="005F0F0C" w:rsidRPr="005558B3" w:rsidRDefault="005F0F0C" w:rsidP="005F0F0C">
      <w:pPr>
        <w:pStyle w:val="Tekstpodstawowy"/>
        <w:numPr>
          <w:ilvl w:val="1"/>
          <w:numId w:val="4"/>
        </w:numPr>
        <w:tabs>
          <w:tab w:val="left" w:pos="709"/>
        </w:tabs>
        <w:spacing w:before="120" w:line="240" w:lineRule="auto"/>
        <w:ind w:left="709" w:hanging="709"/>
        <w:jc w:val="both"/>
        <w:rPr>
          <w:rFonts w:eastAsia="Batang"/>
          <w:sz w:val="22"/>
          <w:szCs w:val="22"/>
        </w:rPr>
      </w:pPr>
      <w:r w:rsidRPr="001B539A">
        <w:rPr>
          <w:rFonts w:eastAsia="Times New Roman"/>
          <w:sz w:val="22"/>
          <w:szCs w:val="22"/>
        </w:rPr>
        <w:t>Zamawiający wymaga by dokumenty składane w postępowaniu były sporządzone w języku polskim. Jeżeli oryginalny dokument został sporządzony w innym języku wymaga się oprócz tego dokumentu złożenia jego tłumaczenia na język polski.</w:t>
      </w:r>
    </w:p>
    <w:p w:rsidR="00135DAE" w:rsidRPr="001B539A" w:rsidRDefault="00135DAE" w:rsidP="00803C78">
      <w:pPr>
        <w:pStyle w:val="Nagwek4"/>
        <w:keepNext w:val="0"/>
        <w:numPr>
          <w:ilvl w:val="0"/>
          <w:numId w:val="4"/>
        </w:numPr>
        <w:tabs>
          <w:tab w:val="left" w:pos="360"/>
          <w:tab w:val="left" w:pos="426"/>
          <w:tab w:val="left" w:pos="786"/>
        </w:tabs>
        <w:spacing w:before="120" w:after="0"/>
        <w:ind w:hanging="644"/>
        <w:jc w:val="both"/>
        <w:rPr>
          <w:sz w:val="22"/>
          <w:szCs w:val="22"/>
          <w:u w:val="single"/>
        </w:rPr>
      </w:pPr>
      <w:r w:rsidRPr="001B539A">
        <w:rPr>
          <w:sz w:val="22"/>
          <w:szCs w:val="22"/>
          <w:u w:val="single"/>
        </w:rPr>
        <w:t>Zmiana i wycofanie oferty</w:t>
      </w:r>
    </w:p>
    <w:p w:rsidR="00135DAE" w:rsidRPr="001B539A" w:rsidRDefault="00135DAE" w:rsidP="005558B3">
      <w:pPr>
        <w:pStyle w:val="Nagwek4"/>
        <w:keepNext w:val="0"/>
        <w:numPr>
          <w:ilvl w:val="1"/>
          <w:numId w:val="4"/>
        </w:numPr>
        <w:tabs>
          <w:tab w:val="left" w:pos="426"/>
          <w:tab w:val="left" w:pos="709"/>
        </w:tabs>
        <w:spacing w:before="120" w:after="0"/>
        <w:ind w:left="709" w:hanging="709"/>
        <w:jc w:val="both"/>
        <w:rPr>
          <w:b w:val="0"/>
          <w:sz w:val="22"/>
          <w:szCs w:val="22"/>
        </w:rPr>
      </w:pPr>
      <w:r w:rsidRPr="001B539A">
        <w:rPr>
          <w:b w:val="0"/>
          <w:sz w:val="22"/>
          <w:szCs w:val="22"/>
        </w:rPr>
        <w:t>Zgodnie z art. 84 ust. 1 ustawy Wykonawca może, przed upływem terminu do składania ofert, zmienić lub wycofać złożoną ofertę.</w:t>
      </w:r>
    </w:p>
    <w:p w:rsidR="00135DAE" w:rsidRPr="001B539A" w:rsidRDefault="00135DAE" w:rsidP="005558B3">
      <w:pPr>
        <w:pStyle w:val="Nagwek4"/>
        <w:keepNext w:val="0"/>
        <w:numPr>
          <w:ilvl w:val="1"/>
          <w:numId w:val="4"/>
        </w:numPr>
        <w:tabs>
          <w:tab w:val="left" w:pos="426"/>
          <w:tab w:val="left" w:pos="709"/>
        </w:tabs>
        <w:spacing w:before="120" w:after="0"/>
        <w:ind w:left="709" w:hanging="709"/>
        <w:jc w:val="both"/>
        <w:rPr>
          <w:b w:val="0"/>
          <w:sz w:val="22"/>
          <w:szCs w:val="22"/>
        </w:rPr>
      </w:pPr>
      <w:r w:rsidRPr="001B539A">
        <w:rPr>
          <w:b w:val="0"/>
          <w:sz w:val="22"/>
          <w:szCs w:val="22"/>
        </w:rPr>
        <w:t xml:space="preserve">Zmiany dokonuje się przez złożenie oferty w zmienionym zakresie, która musi odpowiadać wszystkim zasadom SIWZ, a koperta dodatkowo musi być oznaczona napisem ZMIANA. </w:t>
      </w:r>
    </w:p>
    <w:p w:rsidR="00135DAE" w:rsidRPr="001B539A" w:rsidRDefault="00135DAE" w:rsidP="005558B3">
      <w:pPr>
        <w:pStyle w:val="Nagwek4"/>
        <w:keepNext w:val="0"/>
        <w:numPr>
          <w:ilvl w:val="1"/>
          <w:numId w:val="4"/>
        </w:numPr>
        <w:tabs>
          <w:tab w:val="left" w:pos="426"/>
          <w:tab w:val="left" w:pos="709"/>
        </w:tabs>
        <w:spacing w:before="120" w:after="0"/>
        <w:ind w:left="709" w:hanging="709"/>
        <w:jc w:val="both"/>
        <w:rPr>
          <w:b w:val="0"/>
          <w:sz w:val="22"/>
          <w:szCs w:val="22"/>
        </w:rPr>
      </w:pPr>
      <w:r w:rsidRPr="001B539A">
        <w:rPr>
          <w:b w:val="0"/>
          <w:sz w:val="22"/>
          <w:szCs w:val="22"/>
        </w:rPr>
        <w:lastRenderedPageBreak/>
        <w:t>Wycofania dokonuje się na pisemny wniosek Wykonawcy złożony Zamawiającemu przed upływem terminu składania ofert, podpisany przez osoby/ę upoważnione/ą do jego reprezentowania, co winno być odpowiednio udokumentowane.</w:t>
      </w:r>
    </w:p>
    <w:p w:rsidR="00135DAE" w:rsidRPr="001B539A" w:rsidRDefault="00135DAE" w:rsidP="00803C78">
      <w:pPr>
        <w:pStyle w:val="Nagwek4"/>
        <w:keepNext w:val="0"/>
        <w:numPr>
          <w:ilvl w:val="0"/>
          <w:numId w:val="4"/>
        </w:numPr>
        <w:tabs>
          <w:tab w:val="left" w:pos="360"/>
          <w:tab w:val="left" w:pos="426"/>
          <w:tab w:val="left" w:pos="786"/>
        </w:tabs>
        <w:spacing w:before="120" w:after="0"/>
        <w:ind w:hanging="644"/>
        <w:jc w:val="both"/>
        <w:rPr>
          <w:sz w:val="22"/>
          <w:szCs w:val="22"/>
          <w:u w:val="single"/>
          <w:lang w:val="pl-PL"/>
        </w:rPr>
      </w:pPr>
      <w:r w:rsidRPr="001B539A">
        <w:rPr>
          <w:sz w:val="22"/>
          <w:szCs w:val="22"/>
          <w:u w:val="single"/>
          <w:lang w:val="pl-PL"/>
        </w:rPr>
        <w:t xml:space="preserve">Miejsce i termin składania ofert </w:t>
      </w:r>
    </w:p>
    <w:p w:rsidR="00135DAE" w:rsidRPr="000D6B55" w:rsidRDefault="00135DAE" w:rsidP="005558B3">
      <w:pPr>
        <w:pStyle w:val="Nagwek4"/>
        <w:keepNext w:val="0"/>
        <w:numPr>
          <w:ilvl w:val="1"/>
          <w:numId w:val="4"/>
        </w:numPr>
        <w:tabs>
          <w:tab w:val="left" w:pos="426"/>
        </w:tabs>
        <w:spacing w:before="120" w:after="0"/>
        <w:ind w:left="426" w:hanging="426"/>
        <w:jc w:val="both"/>
        <w:rPr>
          <w:b w:val="0"/>
          <w:color w:val="FF0000"/>
          <w:sz w:val="22"/>
          <w:szCs w:val="22"/>
          <w:lang w:val="pl-PL"/>
        </w:rPr>
      </w:pPr>
      <w:r w:rsidRPr="000D6B55">
        <w:rPr>
          <w:color w:val="FF0000"/>
          <w:sz w:val="22"/>
          <w:szCs w:val="22"/>
          <w:lang w:val="pl-PL"/>
        </w:rPr>
        <w:t xml:space="preserve">Ofertę należy złożyć w siedzibie Zamawiającego – Biuro Obsługi Klienta  w terminie </w:t>
      </w:r>
      <w:r w:rsidRPr="000D6B55">
        <w:rPr>
          <w:color w:val="FF0000"/>
          <w:sz w:val="22"/>
          <w:szCs w:val="22"/>
          <w:lang w:val="pl-PL"/>
        </w:rPr>
        <w:br/>
        <w:t xml:space="preserve">    </w:t>
      </w:r>
      <w:r w:rsidR="005A4E39" w:rsidRPr="000D6B55">
        <w:rPr>
          <w:color w:val="FF0000"/>
          <w:sz w:val="22"/>
          <w:szCs w:val="22"/>
          <w:lang w:val="pl-PL"/>
        </w:rPr>
        <w:t xml:space="preserve">do dnia </w:t>
      </w:r>
      <w:r w:rsidR="00E52D5D">
        <w:rPr>
          <w:color w:val="FF0000"/>
          <w:sz w:val="22"/>
          <w:szCs w:val="22"/>
          <w:lang w:val="pl-PL"/>
        </w:rPr>
        <w:t>07</w:t>
      </w:r>
      <w:r w:rsidR="000D6B55" w:rsidRPr="000D6B55">
        <w:rPr>
          <w:color w:val="FF0000"/>
          <w:sz w:val="22"/>
          <w:szCs w:val="22"/>
          <w:lang w:val="pl-PL"/>
        </w:rPr>
        <w:t>.01</w:t>
      </w:r>
      <w:r w:rsidR="00114432" w:rsidRPr="000D6B55">
        <w:rPr>
          <w:color w:val="FF0000"/>
          <w:sz w:val="22"/>
          <w:szCs w:val="22"/>
          <w:lang w:val="pl-PL"/>
        </w:rPr>
        <w:t xml:space="preserve">. </w:t>
      </w:r>
      <w:r w:rsidR="00471EB1">
        <w:rPr>
          <w:color w:val="FF0000"/>
          <w:sz w:val="22"/>
          <w:szCs w:val="22"/>
          <w:lang w:val="pl-PL"/>
        </w:rPr>
        <w:t>2021</w:t>
      </w:r>
      <w:r w:rsidR="00E52D5D">
        <w:rPr>
          <w:color w:val="FF0000"/>
          <w:sz w:val="22"/>
          <w:szCs w:val="22"/>
          <w:lang w:val="pl-PL"/>
        </w:rPr>
        <w:t xml:space="preserve"> do godz. 12:3</w:t>
      </w:r>
      <w:r w:rsidRPr="000D6B55">
        <w:rPr>
          <w:color w:val="FF0000"/>
          <w:sz w:val="22"/>
          <w:szCs w:val="22"/>
          <w:lang w:val="pl-PL"/>
        </w:rPr>
        <w:t>0.</w:t>
      </w:r>
    </w:p>
    <w:p w:rsidR="00135DAE" w:rsidRPr="001B539A" w:rsidRDefault="00135DAE" w:rsidP="005558B3">
      <w:pPr>
        <w:pStyle w:val="Nagwek4"/>
        <w:keepNext w:val="0"/>
        <w:numPr>
          <w:ilvl w:val="1"/>
          <w:numId w:val="4"/>
        </w:numPr>
        <w:tabs>
          <w:tab w:val="left" w:pos="360"/>
          <w:tab w:val="left" w:pos="426"/>
          <w:tab w:val="left" w:pos="709"/>
        </w:tabs>
        <w:spacing w:before="120" w:after="0"/>
        <w:ind w:left="709" w:hanging="709"/>
        <w:jc w:val="both"/>
        <w:rPr>
          <w:b w:val="0"/>
          <w:sz w:val="22"/>
          <w:szCs w:val="22"/>
          <w:lang w:val="pl-PL"/>
        </w:rPr>
      </w:pPr>
      <w:r w:rsidRPr="001B539A">
        <w:rPr>
          <w:b w:val="0"/>
          <w:sz w:val="22"/>
          <w:szCs w:val="22"/>
          <w:lang w:val="pl-PL"/>
        </w:rPr>
        <w:t xml:space="preserve">Oferta złożona po terminie zostanie niezwłocznie zwrócona. </w:t>
      </w:r>
    </w:p>
    <w:p w:rsidR="00135DAE" w:rsidRPr="001B539A" w:rsidRDefault="00135DAE" w:rsidP="00803C78">
      <w:pPr>
        <w:pStyle w:val="Nagwek4"/>
        <w:keepNext w:val="0"/>
        <w:numPr>
          <w:ilvl w:val="0"/>
          <w:numId w:val="4"/>
        </w:numPr>
        <w:tabs>
          <w:tab w:val="left" w:pos="360"/>
          <w:tab w:val="left" w:pos="426"/>
          <w:tab w:val="left" w:pos="786"/>
        </w:tabs>
        <w:spacing w:before="120" w:after="0"/>
        <w:ind w:hanging="644"/>
        <w:jc w:val="both"/>
        <w:rPr>
          <w:sz w:val="22"/>
          <w:szCs w:val="22"/>
          <w:u w:val="single"/>
        </w:rPr>
      </w:pPr>
      <w:r w:rsidRPr="001B539A">
        <w:rPr>
          <w:sz w:val="22"/>
          <w:szCs w:val="22"/>
          <w:u w:val="single"/>
        </w:rPr>
        <w:t xml:space="preserve">Miejsce i termin otwarcia ofert </w:t>
      </w:r>
    </w:p>
    <w:p w:rsidR="00135DAE" w:rsidRPr="000D6B55" w:rsidRDefault="00135DAE" w:rsidP="005558B3">
      <w:pPr>
        <w:pStyle w:val="Nagwek4"/>
        <w:keepNext w:val="0"/>
        <w:numPr>
          <w:ilvl w:val="1"/>
          <w:numId w:val="4"/>
        </w:numPr>
        <w:tabs>
          <w:tab w:val="left" w:pos="360"/>
          <w:tab w:val="left" w:pos="426"/>
        </w:tabs>
        <w:spacing w:before="120" w:after="0" w:line="240" w:lineRule="auto"/>
        <w:ind w:left="426" w:hanging="426"/>
        <w:jc w:val="both"/>
        <w:rPr>
          <w:b w:val="0"/>
          <w:color w:val="FF0000"/>
          <w:sz w:val="22"/>
          <w:szCs w:val="22"/>
        </w:rPr>
      </w:pPr>
      <w:r w:rsidRPr="000D6B55">
        <w:rPr>
          <w:color w:val="FF0000"/>
          <w:sz w:val="22"/>
          <w:szCs w:val="22"/>
        </w:rPr>
        <w:t>Oferty zostaną otwarte w siedzibie Zamawiającego w miejscu składania ofer</w:t>
      </w:r>
      <w:r w:rsidRPr="000D6B55">
        <w:rPr>
          <w:color w:val="FF0000"/>
          <w:sz w:val="22"/>
          <w:szCs w:val="22"/>
          <w:lang w:val="pl-PL"/>
        </w:rPr>
        <w:t xml:space="preserve">t </w:t>
      </w:r>
      <w:r w:rsidR="00C43284" w:rsidRPr="000D6B55">
        <w:rPr>
          <w:color w:val="FF0000"/>
          <w:sz w:val="22"/>
          <w:szCs w:val="22"/>
          <w:lang w:val="pl-PL"/>
        </w:rPr>
        <w:br/>
        <w:t xml:space="preserve">     </w:t>
      </w:r>
      <w:r w:rsidRPr="000D6B55">
        <w:rPr>
          <w:color w:val="FF0000"/>
          <w:sz w:val="22"/>
          <w:szCs w:val="22"/>
          <w:lang w:val="pl-PL"/>
        </w:rPr>
        <w:t xml:space="preserve">w  dniu </w:t>
      </w:r>
      <w:r w:rsidR="00E52D5D">
        <w:rPr>
          <w:color w:val="FF0000"/>
          <w:sz w:val="22"/>
          <w:szCs w:val="22"/>
          <w:lang w:val="pl-PL"/>
        </w:rPr>
        <w:t>07</w:t>
      </w:r>
      <w:r w:rsidR="000D6B55" w:rsidRPr="000D6B55">
        <w:rPr>
          <w:color w:val="FF0000"/>
          <w:sz w:val="22"/>
          <w:szCs w:val="22"/>
          <w:lang w:val="pl-PL"/>
        </w:rPr>
        <w:t>.01</w:t>
      </w:r>
      <w:r w:rsidR="00C43284" w:rsidRPr="000D6B55">
        <w:rPr>
          <w:color w:val="FF0000"/>
          <w:sz w:val="22"/>
          <w:szCs w:val="22"/>
          <w:lang w:val="pl-PL"/>
        </w:rPr>
        <w:t>.</w:t>
      </w:r>
      <w:r w:rsidR="00471EB1">
        <w:rPr>
          <w:color w:val="FF0000"/>
          <w:sz w:val="22"/>
          <w:szCs w:val="22"/>
          <w:lang w:val="pl-PL"/>
        </w:rPr>
        <w:t>2021</w:t>
      </w:r>
      <w:bookmarkStart w:id="0" w:name="_GoBack"/>
      <w:bookmarkEnd w:id="0"/>
      <w:r w:rsidRPr="000D6B55">
        <w:rPr>
          <w:color w:val="FF0000"/>
          <w:sz w:val="22"/>
          <w:szCs w:val="22"/>
          <w:lang w:val="pl-PL"/>
        </w:rPr>
        <w:t xml:space="preserve"> </w:t>
      </w:r>
      <w:r w:rsidRPr="000D6B55">
        <w:rPr>
          <w:b w:val="0"/>
          <w:color w:val="FF0000"/>
          <w:sz w:val="22"/>
          <w:szCs w:val="22"/>
          <w:lang w:val="pl-PL"/>
        </w:rPr>
        <w:t>r</w:t>
      </w:r>
      <w:r w:rsidRPr="000D6B55">
        <w:rPr>
          <w:color w:val="FF0000"/>
          <w:sz w:val="22"/>
          <w:szCs w:val="22"/>
        </w:rPr>
        <w:t>.</w:t>
      </w:r>
      <w:r w:rsidRPr="000D6B55">
        <w:rPr>
          <w:color w:val="FF0000"/>
          <w:sz w:val="22"/>
          <w:szCs w:val="22"/>
          <w:lang w:val="pl-PL"/>
        </w:rPr>
        <w:t xml:space="preserve">o </w:t>
      </w:r>
      <w:r w:rsidRPr="000D6B55">
        <w:rPr>
          <w:color w:val="FF0000"/>
          <w:sz w:val="22"/>
          <w:szCs w:val="22"/>
        </w:rPr>
        <w:t xml:space="preserve"> godz. </w:t>
      </w:r>
      <w:r w:rsidR="00E52D5D">
        <w:rPr>
          <w:color w:val="FF0000"/>
          <w:sz w:val="22"/>
          <w:szCs w:val="22"/>
          <w:lang w:val="pl-PL"/>
        </w:rPr>
        <w:t>13:00</w:t>
      </w:r>
      <w:r w:rsidRPr="000D6B55">
        <w:rPr>
          <w:color w:val="FF0000"/>
          <w:sz w:val="22"/>
          <w:szCs w:val="22"/>
          <w:lang w:val="pl-PL"/>
        </w:rPr>
        <w:t>.</w:t>
      </w:r>
    </w:p>
    <w:p w:rsidR="00135DAE" w:rsidRPr="001B539A" w:rsidRDefault="00135DAE" w:rsidP="005558B3">
      <w:pPr>
        <w:pStyle w:val="Nagwek4"/>
        <w:keepNext w:val="0"/>
        <w:numPr>
          <w:ilvl w:val="1"/>
          <w:numId w:val="4"/>
        </w:numPr>
        <w:tabs>
          <w:tab w:val="left" w:pos="360"/>
          <w:tab w:val="left" w:pos="426"/>
          <w:tab w:val="left" w:pos="709"/>
        </w:tabs>
        <w:spacing w:before="120" w:after="0"/>
        <w:ind w:left="709" w:hanging="709"/>
        <w:jc w:val="both"/>
        <w:rPr>
          <w:b w:val="0"/>
          <w:sz w:val="22"/>
          <w:szCs w:val="22"/>
        </w:rPr>
      </w:pPr>
      <w:r w:rsidRPr="001B539A">
        <w:rPr>
          <w:b w:val="0"/>
          <w:sz w:val="22"/>
          <w:szCs w:val="22"/>
        </w:rPr>
        <w:t>Z zawartością ofert nie można zapoznać się przed upływem terminu do ich otwarcia.</w:t>
      </w:r>
    </w:p>
    <w:p w:rsidR="00135DAE" w:rsidRPr="001B539A" w:rsidRDefault="00135DAE" w:rsidP="005558B3">
      <w:pPr>
        <w:pStyle w:val="Nagwek4"/>
        <w:keepNext w:val="0"/>
        <w:numPr>
          <w:ilvl w:val="1"/>
          <w:numId w:val="4"/>
        </w:numPr>
        <w:tabs>
          <w:tab w:val="left" w:pos="360"/>
          <w:tab w:val="left" w:pos="426"/>
          <w:tab w:val="left" w:pos="709"/>
        </w:tabs>
        <w:spacing w:before="120" w:after="0"/>
        <w:ind w:left="709" w:hanging="709"/>
        <w:jc w:val="both"/>
        <w:rPr>
          <w:b w:val="0"/>
          <w:sz w:val="22"/>
          <w:szCs w:val="22"/>
        </w:rPr>
      </w:pPr>
      <w:r w:rsidRPr="001B539A">
        <w:rPr>
          <w:b w:val="0"/>
          <w:sz w:val="22"/>
          <w:szCs w:val="22"/>
        </w:rPr>
        <w:t>Otwarcie ofert jest jawne i następuje bezpośrednio po upływie terminu do ich składania, z tym że dzień, w którym upływa termin składania ofert, jest dniem ich otwarcia.</w:t>
      </w:r>
    </w:p>
    <w:p w:rsidR="00135DAE" w:rsidRPr="001B539A" w:rsidRDefault="00135DAE" w:rsidP="005558B3">
      <w:pPr>
        <w:pStyle w:val="Nagwek4"/>
        <w:keepNext w:val="0"/>
        <w:numPr>
          <w:ilvl w:val="1"/>
          <w:numId w:val="4"/>
        </w:numPr>
        <w:tabs>
          <w:tab w:val="left" w:pos="360"/>
          <w:tab w:val="left" w:pos="426"/>
          <w:tab w:val="left" w:pos="709"/>
        </w:tabs>
        <w:spacing w:before="120" w:after="0"/>
        <w:ind w:left="709" w:hanging="709"/>
        <w:jc w:val="both"/>
        <w:rPr>
          <w:b w:val="0"/>
          <w:sz w:val="22"/>
          <w:szCs w:val="22"/>
        </w:rPr>
      </w:pPr>
      <w:r w:rsidRPr="001B539A">
        <w:rPr>
          <w:b w:val="0"/>
          <w:sz w:val="22"/>
          <w:szCs w:val="22"/>
        </w:rPr>
        <w:t>Bezpośrednio przed otwarciem ofert  Zamawiający poda kwotę, jaką zamierza  przeznaczyć na sfinansowanie zamówienia.</w:t>
      </w:r>
    </w:p>
    <w:p w:rsidR="00135DAE" w:rsidRPr="001B539A" w:rsidRDefault="00135DAE" w:rsidP="00135DAE">
      <w:pPr>
        <w:pStyle w:val="Nagwek4"/>
        <w:numPr>
          <w:ilvl w:val="1"/>
          <w:numId w:val="4"/>
        </w:numPr>
        <w:tabs>
          <w:tab w:val="left" w:pos="360"/>
          <w:tab w:val="left" w:pos="426"/>
          <w:tab w:val="left" w:pos="709"/>
        </w:tabs>
        <w:spacing w:before="120" w:after="0"/>
        <w:ind w:left="709" w:hanging="709"/>
        <w:jc w:val="both"/>
        <w:rPr>
          <w:b w:val="0"/>
          <w:sz w:val="22"/>
          <w:szCs w:val="22"/>
        </w:rPr>
      </w:pPr>
      <w:r w:rsidRPr="001B539A">
        <w:rPr>
          <w:b w:val="0"/>
          <w:sz w:val="22"/>
          <w:szCs w:val="22"/>
        </w:rPr>
        <w:t>Podczas otwarcia ofert podaje się nazwy (firmy) oraz adresy Wykonawców, a także informacje dotyczące ceny, terminu wykonania zamówienia, okresu gwarancji i warunków płatności zawartych w ofertach.</w:t>
      </w:r>
    </w:p>
    <w:p w:rsidR="00135DAE" w:rsidRPr="001B539A" w:rsidRDefault="00135DAE" w:rsidP="00135DAE">
      <w:pPr>
        <w:pStyle w:val="Nagwek4"/>
        <w:numPr>
          <w:ilvl w:val="1"/>
          <w:numId w:val="4"/>
        </w:numPr>
        <w:tabs>
          <w:tab w:val="left" w:pos="360"/>
          <w:tab w:val="left" w:pos="426"/>
          <w:tab w:val="left" w:pos="709"/>
        </w:tabs>
        <w:spacing w:before="120" w:after="0"/>
        <w:ind w:left="709" w:hanging="709"/>
        <w:jc w:val="both"/>
        <w:rPr>
          <w:b w:val="0"/>
          <w:sz w:val="22"/>
          <w:szCs w:val="22"/>
        </w:rPr>
      </w:pPr>
      <w:r w:rsidRPr="001B539A">
        <w:rPr>
          <w:b w:val="0"/>
          <w:sz w:val="22"/>
          <w:szCs w:val="22"/>
        </w:rPr>
        <w:t xml:space="preserve">Wykonawcy mogą uczestniczyć w publicznej sesji otwarcia ofert. </w:t>
      </w:r>
    </w:p>
    <w:p w:rsidR="00135DAE" w:rsidRPr="001B539A" w:rsidRDefault="00135DAE" w:rsidP="00135DAE">
      <w:pPr>
        <w:pStyle w:val="Nagwek4"/>
        <w:numPr>
          <w:ilvl w:val="1"/>
          <w:numId w:val="4"/>
        </w:numPr>
        <w:tabs>
          <w:tab w:val="left" w:pos="360"/>
          <w:tab w:val="left" w:pos="426"/>
          <w:tab w:val="left" w:pos="709"/>
        </w:tabs>
        <w:spacing w:before="0" w:after="0"/>
        <w:ind w:left="709" w:hanging="709"/>
        <w:jc w:val="both"/>
        <w:rPr>
          <w:b w:val="0"/>
          <w:sz w:val="22"/>
          <w:szCs w:val="22"/>
        </w:rPr>
      </w:pPr>
      <w:r w:rsidRPr="001B539A">
        <w:rPr>
          <w:b w:val="0"/>
          <w:sz w:val="22"/>
          <w:szCs w:val="22"/>
        </w:rPr>
        <w:t>Niezwłocznie po otwarciu ofert zamawiający zamieści na stronie internetowej informacje dotyczące:</w:t>
      </w:r>
    </w:p>
    <w:p w:rsidR="00135DAE" w:rsidRPr="001B539A" w:rsidRDefault="00135DAE" w:rsidP="008B3FF0">
      <w:pPr>
        <w:pStyle w:val="Nagwek4"/>
        <w:numPr>
          <w:ilvl w:val="0"/>
          <w:numId w:val="15"/>
        </w:numPr>
        <w:tabs>
          <w:tab w:val="left" w:pos="1134"/>
        </w:tabs>
        <w:spacing w:before="0" w:after="0"/>
        <w:ind w:hanging="720"/>
        <w:jc w:val="both"/>
        <w:rPr>
          <w:b w:val="0"/>
          <w:sz w:val="22"/>
          <w:szCs w:val="22"/>
        </w:rPr>
      </w:pPr>
      <w:r w:rsidRPr="001B539A">
        <w:rPr>
          <w:b w:val="0"/>
          <w:sz w:val="22"/>
          <w:szCs w:val="22"/>
        </w:rPr>
        <w:t>kwoty, jaką zamierza przeznaczyć na sfinansowanie zamówienia;</w:t>
      </w:r>
    </w:p>
    <w:p w:rsidR="00135DAE" w:rsidRPr="001B539A" w:rsidRDefault="00135DAE" w:rsidP="008B3FF0">
      <w:pPr>
        <w:pStyle w:val="Nagwek4"/>
        <w:numPr>
          <w:ilvl w:val="0"/>
          <w:numId w:val="15"/>
        </w:numPr>
        <w:tabs>
          <w:tab w:val="left" w:pos="1134"/>
        </w:tabs>
        <w:spacing w:before="0" w:after="0"/>
        <w:ind w:hanging="720"/>
        <w:jc w:val="both"/>
        <w:rPr>
          <w:b w:val="0"/>
          <w:sz w:val="22"/>
          <w:szCs w:val="22"/>
        </w:rPr>
      </w:pPr>
      <w:r w:rsidRPr="001B539A">
        <w:rPr>
          <w:b w:val="0"/>
          <w:sz w:val="22"/>
          <w:szCs w:val="22"/>
        </w:rPr>
        <w:t>firm oraz adresów Wykonawców, którzy złożyli oferty w terminie;</w:t>
      </w:r>
    </w:p>
    <w:p w:rsidR="005F0F0C" w:rsidRPr="005558B3" w:rsidRDefault="00135DAE" w:rsidP="008B3FF0">
      <w:pPr>
        <w:pStyle w:val="Nagwek4"/>
        <w:numPr>
          <w:ilvl w:val="0"/>
          <w:numId w:val="15"/>
        </w:numPr>
        <w:tabs>
          <w:tab w:val="left" w:pos="1134"/>
        </w:tabs>
        <w:spacing w:before="0" w:after="0"/>
        <w:ind w:left="1134" w:hanging="425"/>
        <w:jc w:val="both"/>
        <w:rPr>
          <w:b w:val="0"/>
          <w:sz w:val="22"/>
          <w:szCs w:val="22"/>
          <w:lang w:val="pl-PL"/>
        </w:rPr>
      </w:pPr>
      <w:r w:rsidRPr="001B539A">
        <w:rPr>
          <w:b w:val="0"/>
          <w:sz w:val="22"/>
          <w:szCs w:val="22"/>
        </w:rPr>
        <w:t>ceny, terminu wykonania zamówienia, okresu gwarancji i warunków płatności zawartych</w:t>
      </w:r>
      <w:r>
        <w:rPr>
          <w:b w:val="0"/>
          <w:sz w:val="22"/>
          <w:szCs w:val="22"/>
          <w:lang w:val="pl-PL"/>
        </w:rPr>
        <w:t xml:space="preserve"> </w:t>
      </w:r>
      <w:r w:rsidRPr="001B539A">
        <w:rPr>
          <w:b w:val="0"/>
          <w:sz w:val="22"/>
          <w:szCs w:val="22"/>
        </w:rPr>
        <w:t>w ofertach</w:t>
      </w:r>
      <w:r>
        <w:rPr>
          <w:b w:val="0"/>
          <w:sz w:val="22"/>
          <w:szCs w:val="22"/>
          <w:lang w:val="pl-PL"/>
        </w:rPr>
        <w:t>.</w:t>
      </w:r>
      <w:r w:rsidR="005F0F0C" w:rsidRPr="005558B3">
        <w:rPr>
          <w:color w:val="FF0000"/>
        </w:rPr>
        <w:tab/>
      </w:r>
      <w:r w:rsidR="005F0F0C" w:rsidRPr="005558B3">
        <w:rPr>
          <w:color w:val="FF0000"/>
        </w:rPr>
        <w:tab/>
      </w:r>
    </w:p>
    <w:p w:rsidR="005F0F0C" w:rsidRPr="001B539A" w:rsidRDefault="00803C78" w:rsidP="005F0F0C">
      <w:pPr>
        <w:tabs>
          <w:tab w:val="left" w:pos="0"/>
        </w:tabs>
        <w:ind w:left="284" w:hanging="426"/>
        <w:jc w:val="both"/>
        <w:rPr>
          <w:rFonts w:ascii="Times New Roman" w:hAnsi="Times New Roman" w:cs="Times New Roman"/>
          <w:b/>
          <w:bCs/>
          <w:color w:val="FF0000"/>
        </w:rPr>
      </w:pPr>
      <w:r>
        <w:rPr>
          <w:rFonts w:ascii="Times New Roman" w:hAnsi="Times New Roman" w:cs="Times New Roman"/>
          <w:b/>
          <w:bCs/>
          <w:color w:val="FF0000"/>
        </w:rPr>
        <w:t xml:space="preserve">     </w:t>
      </w:r>
      <w:r w:rsidR="005F0F0C" w:rsidRPr="001B539A">
        <w:rPr>
          <w:rFonts w:ascii="Times New Roman" w:hAnsi="Times New Roman" w:cs="Times New Roman"/>
          <w:b/>
          <w:bCs/>
          <w:color w:val="FF0000"/>
        </w:rPr>
        <w:t>Uwaga!</w:t>
      </w:r>
    </w:p>
    <w:p w:rsidR="00084BC2" w:rsidRPr="00591FB8" w:rsidRDefault="005F0F0C" w:rsidP="00591FB8">
      <w:pPr>
        <w:tabs>
          <w:tab w:val="left" w:pos="0"/>
        </w:tabs>
        <w:ind w:left="284"/>
        <w:jc w:val="both"/>
        <w:rPr>
          <w:rFonts w:ascii="Times New Roman" w:hAnsi="Times New Roman" w:cs="Times New Roman"/>
          <w:b/>
          <w:bCs/>
          <w:color w:val="FF0000"/>
        </w:rPr>
      </w:pPr>
      <w:r w:rsidRPr="001B539A">
        <w:rPr>
          <w:rFonts w:ascii="Times New Roman" w:hAnsi="Times New Roman" w:cs="Times New Roman"/>
          <w:b/>
          <w:bCs/>
          <w:color w:val="FF0000"/>
        </w:rPr>
        <w:t xml:space="preserve">Wykonawca w terminie 3 dni od daty zamieszczenia na stronie internetowej informacji, </w:t>
      </w:r>
      <w:r w:rsidRPr="001B539A">
        <w:rPr>
          <w:rFonts w:ascii="Times New Roman" w:hAnsi="Times New Roman" w:cs="Times New Roman"/>
          <w:b/>
          <w:bCs/>
          <w:color w:val="FF0000"/>
        </w:rPr>
        <w:br/>
        <w:t>o których mowa w pkt 23.7. SIWZ składa oświadczenie o przynależności lub braku przynależności do tej samej grupy kapitałowej w formie pisemnej na adres pocztowy podany w pkt 1 SIWZ.</w:t>
      </w:r>
    </w:p>
    <w:p w:rsidR="005F0F0C" w:rsidRPr="001E7F4B" w:rsidRDefault="005F0F0C" w:rsidP="00084BC2">
      <w:pPr>
        <w:pStyle w:val="Nagwek4"/>
        <w:tabs>
          <w:tab w:val="left" w:pos="360"/>
          <w:tab w:val="left" w:pos="426"/>
        </w:tabs>
        <w:spacing w:before="120" w:after="0"/>
        <w:jc w:val="both"/>
        <w:rPr>
          <w:b w:val="0"/>
          <w:sz w:val="22"/>
          <w:szCs w:val="22"/>
          <w:lang w:val="pl-PL"/>
        </w:rPr>
      </w:pPr>
    </w:p>
    <w:p w:rsidR="005F0F0C" w:rsidRPr="001B539A" w:rsidRDefault="005F0F0C" w:rsidP="005F0F0C">
      <w:pPr>
        <w:pStyle w:val="Nagwek4"/>
        <w:numPr>
          <w:ilvl w:val="0"/>
          <w:numId w:val="4"/>
        </w:numPr>
        <w:tabs>
          <w:tab w:val="left" w:pos="360"/>
          <w:tab w:val="left" w:pos="426"/>
          <w:tab w:val="left" w:pos="786"/>
        </w:tabs>
        <w:spacing w:before="120" w:after="0"/>
        <w:ind w:hanging="928"/>
        <w:jc w:val="both"/>
        <w:rPr>
          <w:sz w:val="22"/>
          <w:szCs w:val="22"/>
          <w:u w:val="single"/>
        </w:rPr>
      </w:pPr>
      <w:r w:rsidRPr="001B539A">
        <w:rPr>
          <w:sz w:val="22"/>
          <w:szCs w:val="22"/>
          <w:u w:val="single"/>
        </w:rPr>
        <w:t xml:space="preserve">Opis kryteriów i sposób </w:t>
      </w:r>
      <w:r w:rsidRPr="001B539A">
        <w:rPr>
          <w:sz w:val="22"/>
          <w:szCs w:val="22"/>
          <w:u w:val="single"/>
          <w:lang w:val="pl-PL"/>
        </w:rPr>
        <w:t>o</w:t>
      </w:r>
      <w:r w:rsidRPr="001B539A">
        <w:rPr>
          <w:sz w:val="22"/>
          <w:szCs w:val="22"/>
          <w:u w:val="single"/>
        </w:rPr>
        <w:t>ceny ofert</w:t>
      </w:r>
      <w:r w:rsidRPr="001B539A">
        <w:rPr>
          <w:sz w:val="22"/>
          <w:szCs w:val="22"/>
          <w:u w:val="single"/>
          <w:lang w:val="pl-PL"/>
        </w:rPr>
        <w:t xml:space="preserve"> </w:t>
      </w:r>
      <w:r w:rsidR="00C068B2">
        <w:rPr>
          <w:sz w:val="22"/>
          <w:szCs w:val="22"/>
          <w:u w:val="single"/>
          <w:lang w:val="pl-PL"/>
        </w:rPr>
        <w:t xml:space="preserve"> dla Zadania nr 1; Zadania nr 2; </w:t>
      </w:r>
    </w:p>
    <w:p w:rsidR="005F0F0C" w:rsidRPr="001B539A" w:rsidRDefault="005F0F0C" w:rsidP="005F0F0C">
      <w:pPr>
        <w:pStyle w:val="Nagwek4"/>
        <w:numPr>
          <w:ilvl w:val="1"/>
          <w:numId w:val="4"/>
        </w:numPr>
        <w:tabs>
          <w:tab w:val="left" w:pos="360"/>
          <w:tab w:val="left" w:pos="426"/>
          <w:tab w:val="left" w:pos="786"/>
        </w:tabs>
        <w:spacing w:before="120" w:after="0"/>
        <w:jc w:val="both"/>
        <w:rPr>
          <w:b w:val="0"/>
          <w:sz w:val="22"/>
          <w:szCs w:val="22"/>
          <w:lang w:val="pl-PL"/>
        </w:rPr>
      </w:pPr>
      <w:r w:rsidRPr="001B539A">
        <w:rPr>
          <w:b w:val="0"/>
          <w:sz w:val="22"/>
          <w:szCs w:val="22"/>
        </w:rPr>
        <w:t>Oferty będą oceniane na podstawie kryterium:</w:t>
      </w:r>
    </w:p>
    <w:p w:rsidR="005F0F0C" w:rsidRPr="001B539A" w:rsidRDefault="005F0F0C" w:rsidP="005F0F0C">
      <w:pPr>
        <w:rPr>
          <w:rFonts w:ascii="Times New Roman" w:hAnsi="Times New Roman" w:cs="Times New Roman"/>
          <w:lang w:eastAsia="x-none"/>
        </w:rPr>
      </w:pPr>
    </w:p>
    <w:p w:rsidR="00C2334E" w:rsidRDefault="000D22EB" w:rsidP="002F7E9D">
      <w:pPr>
        <w:ind w:left="709" w:hanging="425"/>
        <w:jc w:val="both"/>
        <w:rPr>
          <w:rFonts w:ascii="Times New Roman" w:hAnsi="Times New Roman" w:cs="Times New Roman"/>
          <w:b/>
          <w:u w:val="single"/>
        </w:rPr>
      </w:pPr>
      <w:r>
        <w:rPr>
          <w:rFonts w:ascii="Times New Roman" w:hAnsi="Times New Roman" w:cs="Times New Roman"/>
          <w:b/>
          <w:u w:val="single"/>
        </w:rPr>
        <w:t>b)</w:t>
      </w:r>
      <w:r w:rsidR="00C2334E" w:rsidRPr="000D22EB">
        <w:rPr>
          <w:rFonts w:ascii="Times New Roman" w:hAnsi="Times New Roman" w:cs="Times New Roman"/>
          <w:b/>
          <w:u w:val="single"/>
        </w:rPr>
        <w:t>W KRYTERIUM</w:t>
      </w:r>
      <w:r w:rsidR="00C2334E" w:rsidRPr="000D22EB">
        <w:rPr>
          <w:rFonts w:ascii="Times New Roman" w:hAnsi="Times New Roman" w:cs="Times New Roman"/>
          <w:u w:val="single"/>
        </w:rPr>
        <w:t xml:space="preserve">  </w:t>
      </w:r>
      <w:r w:rsidR="006B553B">
        <w:rPr>
          <w:rFonts w:ascii="Times New Roman" w:hAnsi="Times New Roman" w:cs="Times New Roman"/>
          <w:b/>
          <w:u w:val="single"/>
        </w:rPr>
        <w:t>DOŚW</w:t>
      </w:r>
      <w:r w:rsidR="00C2334E" w:rsidRPr="000D22EB">
        <w:rPr>
          <w:rFonts w:ascii="Times New Roman" w:hAnsi="Times New Roman" w:cs="Times New Roman"/>
          <w:b/>
          <w:u w:val="single"/>
        </w:rPr>
        <w:t>IADCZENIE</w:t>
      </w:r>
      <w:r w:rsidR="00C2334E" w:rsidRPr="000D22EB">
        <w:rPr>
          <w:rFonts w:ascii="Times New Roman" w:hAnsi="Times New Roman" w:cs="Times New Roman"/>
          <w:u w:val="single"/>
        </w:rPr>
        <w:t xml:space="preserve"> </w:t>
      </w:r>
      <w:r w:rsidR="00C2334E" w:rsidRPr="000D22EB">
        <w:rPr>
          <w:rFonts w:ascii="Times New Roman" w:hAnsi="Times New Roman" w:cs="Times New Roman"/>
          <w:b/>
          <w:u w:val="single"/>
        </w:rPr>
        <w:t xml:space="preserve"> PROJEKTANTÓW</w:t>
      </w:r>
      <w:r>
        <w:rPr>
          <w:rFonts w:ascii="Times New Roman" w:hAnsi="Times New Roman" w:cs="Times New Roman"/>
          <w:b/>
          <w:u w:val="single"/>
        </w:rPr>
        <w:t xml:space="preserve"> ( 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10"/>
        <w:gridCol w:w="1701"/>
        <w:gridCol w:w="2374"/>
      </w:tblGrid>
      <w:tr w:rsidR="001C5A25" w:rsidRPr="001C5A25" w:rsidTr="00C240D6">
        <w:tc>
          <w:tcPr>
            <w:tcW w:w="567" w:type="dxa"/>
            <w:tcBorders>
              <w:top w:val="single" w:sz="4" w:space="0" w:color="auto"/>
              <w:left w:val="single" w:sz="4" w:space="0" w:color="auto"/>
              <w:bottom w:val="single" w:sz="4" w:space="0" w:color="auto"/>
              <w:right w:val="single" w:sz="4" w:space="0" w:color="auto"/>
            </w:tcBorders>
          </w:tcPr>
          <w:p w:rsidR="001C5A25" w:rsidRPr="001C5A25" w:rsidRDefault="001C5A25" w:rsidP="001C5A25">
            <w:pPr>
              <w:spacing w:after="0" w:line="240" w:lineRule="auto"/>
              <w:jc w:val="both"/>
              <w:rPr>
                <w:rFonts w:ascii="Times New Roman" w:eastAsia="Times New Roman" w:hAnsi="Times New Roman" w:cs="Times New Roman"/>
                <w:lang w:eastAsia="pl-PL"/>
              </w:rPr>
            </w:pPr>
            <w:r w:rsidRPr="001C5A25">
              <w:rPr>
                <w:rFonts w:ascii="Times New Roman" w:eastAsia="Times New Roman" w:hAnsi="Times New Roman" w:cs="Times New Roman"/>
                <w:lang w:eastAsia="pl-PL"/>
              </w:rPr>
              <w:lastRenderedPageBreak/>
              <w:t>Lp.</w:t>
            </w:r>
          </w:p>
        </w:tc>
        <w:tc>
          <w:tcPr>
            <w:tcW w:w="4110" w:type="dxa"/>
            <w:tcBorders>
              <w:top w:val="single" w:sz="4" w:space="0" w:color="auto"/>
              <w:left w:val="single" w:sz="4" w:space="0" w:color="auto"/>
              <w:bottom w:val="single" w:sz="4" w:space="0" w:color="auto"/>
              <w:right w:val="single" w:sz="4" w:space="0" w:color="auto"/>
            </w:tcBorders>
          </w:tcPr>
          <w:p w:rsidR="001C5A25" w:rsidRPr="001C5A25" w:rsidRDefault="001C5A25" w:rsidP="001C5A25">
            <w:pPr>
              <w:spacing w:after="0" w:line="240" w:lineRule="auto"/>
              <w:jc w:val="both"/>
              <w:rPr>
                <w:rFonts w:ascii="Times New Roman" w:eastAsia="Times New Roman" w:hAnsi="Times New Roman" w:cs="Times New Roman"/>
                <w:lang w:eastAsia="pl-PL"/>
              </w:rPr>
            </w:pPr>
            <w:r w:rsidRPr="001C5A25">
              <w:rPr>
                <w:rFonts w:ascii="Times New Roman" w:eastAsia="Times New Roman" w:hAnsi="Times New Roman" w:cs="Times New Roman"/>
                <w:lang w:eastAsia="pl-PL"/>
              </w:rPr>
              <w:t xml:space="preserve">                  Nazwa kryterium</w:t>
            </w:r>
          </w:p>
        </w:tc>
        <w:tc>
          <w:tcPr>
            <w:tcW w:w="1701" w:type="dxa"/>
            <w:tcBorders>
              <w:top w:val="single" w:sz="4" w:space="0" w:color="auto"/>
              <w:left w:val="single" w:sz="4" w:space="0" w:color="auto"/>
              <w:bottom w:val="single" w:sz="4" w:space="0" w:color="auto"/>
              <w:right w:val="single" w:sz="4" w:space="0" w:color="auto"/>
            </w:tcBorders>
          </w:tcPr>
          <w:p w:rsidR="001C5A25" w:rsidRPr="001C5A25" w:rsidRDefault="001C5A25" w:rsidP="001C5A25">
            <w:pPr>
              <w:spacing w:after="0" w:line="240" w:lineRule="auto"/>
              <w:jc w:val="both"/>
              <w:rPr>
                <w:rFonts w:ascii="Times New Roman" w:eastAsia="Times New Roman" w:hAnsi="Times New Roman" w:cs="Times New Roman"/>
                <w:lang w:eastAsia="pl-PL"/>
              </w:rPr>
            </w:pPr>
            <w:r w:rsidRPr="001C5A25">
              <w:rPr>
                <w:rFonts w:ascii="Times New Roman" w:eastAsia="Times New Roman" w:hAnsi="Times New Roman" w:cs="Times New Roman"/>
                <w:lang w:eastAsia="pl-PL"/>
              </w:rPr>
              <w:t xml:space="preserve"> Symbol                                     </w:t>
            </w:r>
          </w:p>
        </w:tc>
        <w:tc>
          <w:tcPr>
            <w:tcW w:w="2374" w:type="dxa"/>
            <w:tcBorders>
              <w:top w:val="single" w:sz="4" w:space="0" w:color="auto"/>
              <w:left w:val="single" w:sz="4" w:space="0" w:color="auto"/>
              <w:bottom w:val="single" w:sz="4" w:space="0" w:color="auto"/>
              <w:right w:val="single" w:sz="4" w:space="0" w:color="auto"/>
            </w:tcBorders>
          </w:tcPr>
          <w:p w:rsidR="001C5A25" w:rsidRPr="001C5A25" w:rsidRDefault="001C5A25" w:rsidP="001C5A25">
            <w:pPr>
              <w:spacing w:after="0" w:line="240" w:lineRule="auto"/>
              <w:jc w:val="both"/>
              <w:rPr>
                <w:rFonts w:ascii="Times New Roman" w:eastAsia="Times New Roman" w:hAnsi="Times New Roman" w:cs="Times New Roman"/>
                <w:lang w:eastAsia="pl-PL"/>
              </w:rPr>
            </w:pPr>
            <w:r w:rsidRPr="001C5A25">
              <w:rPr>
                <w:rFonts w:ascii="Times New Roman" w:eastAsia="Times New Roman" w:hAnsi="Times New Roman" w:cs="Times New Roman"/>
                <w:lang w:eastAsia="pl-PL"/>
              </w:rPr>
              <w:t xml:space="preserve">   Waga   - %</w:t>
            </w:r>
          </w:p>
        </w:tc>
      </w:tr>
      <w:tr w:rsidR="001C5A25" w:rsidRPr="001C5A25" w:rsidTr="00C240D6">
        <w:tc>
          <w:tcPr>
            <w:tcW w:w="567" w:type="dxa"/>
            <w:tcBorders>
              <w:top w:val="single" w:sz="4" w:space="0" w:color="auto"/>
              <w:left w:val="single" w:sz="4" w:space="0" w:color="auto"/>
              <w:bottom w:val="single" w:sz="4" w:space="0" w:color="auto"/>
              <w:right w:val="single" w:sz="4" w:space="0" w:color="auto"/>
            </w:tcBorders>
          </w:tcPr>
          <w:p w:rsidR="001C5A25" w:rsidRPr="000D6B55" w:rsidRDefault="001C5A25" w:rsidP="001C5A25">
            <w:pPr>
              <w:spacing w:after="0" w:line="240" w:lineRule="auto"/>
              <w:jc w:val="both"/>
              <w:rPr>
                <w:rFonts w:ascii="Times New Roman" w:eastAsia="Times New Roman" w:hAnsi="Times New Roman" w:cs="Times New Roman"/>
                <w:color w:val="FF0000"/>
                <w:lang w:eastAsia="pl-PL"/>
              </w:rPr>
            </w:pPr>
            <w:r w:rsidRPr="000D6B55">
              <w:rPr>
                <w:rFonts w:ascii="Times New Roman" w:eastAsia="Times New Roman" w:hAnsi="Times New Roman" w:cs="Times New Roman"/>
                <w:color w:val="FF0000"/>
                <w:lang w:eastAsia="pl-PL"/>
              </w:rPr>
              <w:t>1.</w:t>
            </w:r>
          </w:p>
        </w:tc>
        <w:tc>
          <w:tcPr>
            <w:tcW w:w="4110" w:type="dxa"/>
            <w:tcBorders>
              <w:top w:val="single" w:sz="4" w:space="0" w:color="auto"/>
              <w:left w:val="single" w:sz="4" w:space="0" w:color="auto"/>
              <w:bottom w:val="single" w:sz="4" w:space="0" w:color="auto"/>
              <w:right w:val="single" w:sz="4" w:space="0" w:color="auto"/>
            </w:tcBorders>
          </w:tcPr>
          <w:p w:rsidR="001C5A25" w:rsidRPr="000D6B55" w:rsidRDefault="001C5A25" w:rsidP="001C5A25">
            <w:pPr>
              <w:spacing w:after="0" w:line="240" w:lineRule="auto"/>
              <w:jc w:val="both"/>
              <w:rPr>
                <w:rFonts w:ascii="Times New Roman" w:eastAsia="Times New Roman" w:hAnsi="Times New Roman" w:cs="Times New Roman"/>
                <w:b/>
                <w:color w:val="FF0000"/>
                <w:lang w:eastAsia="pl-PL"/>
              </w:rPr>
            </w:pPr>
            <w:r w:rsidRPr="000D6B55">
              <w:rPr>
                <w:rFonts w:ascii="Times New Roman" w:eastAsia="Times New Roman" w:hAnsi="Times New Roman" w:cs="Times New Roman"/>
                <w:b/>
                <w:color w:val="FF0000"/>
                <w:lang w:eastAsia="pl-PL"/>
              </w:rPr>
              <w:t xml:space="preserve">  CENA  OFERTY (brutto)</w:t>
            </w:r>
          </w:p>
        </w:tc>
        <w:tc>
          <w:tcPr>
            <w:tcW w:w="1701" w:type="dxa"/>
            <w:tcBorders>
              <w:top w:val="single" w:sz="4" w:space="0" w:color="auto"/>
              <w:left w:val="single" w:sz="4" w:space="0" w:color="auto"/>
              <w:bottom w:val="single" w:sz="4" w:space="0" w:color="auto"/>
              <w:right w:val="single" w:sz="4" w:space="0" w:color="auto"/>
            </w:tcBorders>
          </w:tcPr>
          <w:p w:rsidR="001C5A25" w:rsidRPr="000D6B55" w:rsidRDefault="001C5A25" w:rsidP="001C5A25">
            <w:pPr>
              <w:spacing w:after="0" w:line="240" w:lineRule="auto"/>
              <w:jc w:val="center"/>
              <w:rPr>
                <w:rFonts w:ascii="Times New Roman" w:eastAsia="Times New Roman" w:hAnsi="Times New Roman" w:cs="Times New Roman"/>
                <w:b/>
                <w:color w:val="FF0000"/>
                <w:lang w:eastAsia="pl-PL"/>
              </w:rPr>
            </w:pPr>
            <w:r w:rsidRPr="000D6B55">
              <w:rPr>
                <w:rFonts w:ascii="Times New Roman" w:eastAsia="Times New Roman" w:hAnsi="Times New Roman" w:cs="Times New Roman"/>
                <w:b/>
                <w:color w:val="FF0000"/>
                <w:lang w:eastAsia="pl-PL"/>
              </w:rPr>
              <w:t xml:space="preserve"> C</w:t>
            </w:r>
          </w:p>
        </w:tc>
        <w:tc>
          <w:tcPr>
            <w:tcW w:w="2374" w:type="dxa"/>
            <w:tcBorders>
              <w:top w:val="single" w:sz="4" w:space="0" w:color="auto"/>
              <w:left w:val="single" w:sz="4" w:space="0" w:color="auto"/>
              <w:bottom w:val="single" w:sz="4" w:space="0" w:color="auto"/>
              <w:right w:val="single" w:sz="4" w:space="0" w:color="auto"/>
            </w:tcBorders>
          </w:tcPr>
          <w:p w:rsidR="001C5A25" w:rsidRPr="000D6B55" w:rsidRDefault="001C5A25" w:rsidP="001C5A25">
            <w:pPr>
              <w:spacing w:after="0" w:line="240" w:lineRule="auto"/>
              <w:jc w:val="center"/>
              <w:rPr>
                <w:rFonts w:ascii="Times New Roman" w:eastAsia="Times New Roman" w:hAnsi="Times New Roman" w:cs="Times New Roman"/>
                <w:b/>
                <w:color w:val="FF0000"/>
                <w:lang w:eastAsia="pl-PL"/>
              </w:rPr>
            </w:pPr>
            <w:r w:rsidRPr="000D6B55">
              <w:rPr>
                <w:rFonts w:ascii="Times New Roman" w:eastAsia="Times New Roman" w:hAnsi="Times New Roman" w:cs="Times New Roman"/>
                <w:b/>
                <w:color w:val="FF0000"/>
                <w:lang w:eastAsia="pl-PL"/>
              </w:rPr>
              <w:t>60,00</w:t>
            </w:r>
          </w:p>
        </w:tc>
      </w:tr>
      <w:tr w:rsidR="00DB58A4" w:rsidRPr="001C5A25" w:rsidTr="00C240D6">
        <w:tc>
          <w:tcPr>
            <w:tcW w:w="567" w:type="dxa"/>
            <w:tcBorders>
              <w:top w:val="single" w:sz="4" w:space="0" w:color="auto"/>
              <w:left w:val="single" w:sz="4" w:space="0" w:color="auto"/>
              <w:bottom w:val="single" w:sz="4" w:space="0" w:color="auto"/>
              <w:right w:val="single" w:sz="4" w:space="0" w:color="auto"/>
            </w:tcBorders>
          </w:tcPr>
          <w:p w:rsidR="00DB58A4" w:rsidRPr="000D6B55" w:rsidRDefault="00DB58A4" w:rsidP="001C5A25">
            <w:pPr>
              <w:spacing w:after="0" w:line="240" w:lineRule="auto"/>
              <w:jc w:val="both"/>
              <w:rPr>
                <w:rFonts w:ascii="Times New Roman" w:eastAsia="Times New Roman" w:hAnsi="Times New Roman" w:cs="Times New Roman"/>
                <w:color w:val="FF0000"/>
                <w:lang w:eastAsia="pl-PL"/>
              </w:rPr>
            </w:pPr>
            <w:r w:rsidRPr="000D6B55">
              <w:rPr>
                <w:rFonts w:ascii="Times New Roman" w:eastAsia="Times New Roman" w:hAnsi="Times New Roman" w:cs="Times New Roman"/>
                <w:color w:val="FF0000"/>
                <w:lang w:eastAsia="pl-PL"/>
              </w:rPr>
              <w:t>2</w:t>
            </w:r>
          </w:p>
        </w:tc>
        <w:tc>
          <w:tcPr>
            <w:tcW w:w="4110" w:type="dxa"/>
            <w:tcBorders>
              <w:top w:val="single" w:sz="4" w:space="0" w:color="auto"/>
              <w:left w:val="single" w:sz="4" w:space="0" w:color="auto"/>
              <w:bottom w:val="single" w:sz="4" w:space="0" w:color="auto"/>
              <w:right w:val="single" w:sz="4" w:space="0" w:color="auto"/>
            </w:tcBorders>
          </w:tcPr>
          <w:p w:rsidR="00DB58A4" w:rsidRPr="000D6B55" w:rsidRDefault="00DB58A4" w:rsidP="00DB58A4">
            <w:pPr>
              <w:spacing w:after="0" w:line="240" w:lineRule="auto"/>
              <w:jc w:val="both"/>
              <w:rPr>
                <w:rFonts w:ascii="Times New Roman" w:eastAsia="Times New Roman" w:hAnsi="Times New Roman" w:cs="Times New Roman"/>
                <w:b/>
                <w:color w:val="FF0000"/>
                <w:lang w:eastAsia="pl-PL"/>
              </w:rPr>
            </w:pPr>
            <w:r w:rsidRPr="000D6B55">
              <w:rPr>
                <w:rFonts w:ascii="Times New Roman" w:eastAsia="Times-Roman" w:hAnsi="Times New Roman"/>
                <w:b/>
                <w:color w:val="FF0000"/>
                <w:lang w:eastAsia="ar-SA"/>
              </w:rPr>
              <w:t xml:space="preserve">DOŚWIADCZENIE PROJEKTANTA   w </w:t>
            </w:r>
            <w:r w:rsidR="00DD79FA" w:rsidRPr="000D6B55">
              <w:rPr>
                <w:rFonts w:ascii="Times New Roman" w:eastAsia="Times-Roman" w:hAnsi="Times New Roman"/>
                <w:b/>
                <w:color w:val="FF0000"/>
                <w:lang w:eastAsia="ar-SA"/>
              </w:rPr>
              <w:t>BRANŻ</w:t>
            </w:r>
            <w:r w:rsidRPr="000D6B55">
              <w:rPr>
                <w:rFonts w:ascii="Times New Roman" w:eastAsia="Times-Roman" w:hAnsi="Times New Roman"/>
                <w:b/>
                <w:color w:val="FF0000"/>
                <w:lang w:eastAsia="ar-SA"/>
              </w:rPr>
              <w:t xml:space="preserve">Y </w:t>
            </w:r>
            <w:r w:rsidR="00DD79FA" w:rsidRPr="000D6B55">
              <w:rPr>
                <w:rFonts w:ascii="Times New Roman" w:eastAsia="Times-Roman" w:hAnsi="Times New Roman"/>
                <w:b/>
                <w:color w:val="FF0000"/>
                <w:lang w:eastAsia="ar-SA"/>
              </w:rPr>
              <w:t xml:space="preserve"> BUDOWLANO </w:t>
            </w:r>
            <w:r w:rsidRPr="000D6B55">
              <w:rPr>
                <w:rFonts w:ascii="Times New Roman" w:eastAsia="Times-Roman" w:hAnsi="Times New Roman"/>
                <w:b/>
                <w:color w:val="FF0000"/>
                <w:lang w:eastAsia="ar-SA"/>
              </w:rPr>
              <w:t>KONSTRUKCYJNEJ (Zadanie 1)</w:t>
            </w:r>
          </w:p>
        </w:tc>
        <w:tc>
          <w:tcPr>
            <w:tcW w:w="1701" w:type="dxa"/>
            <w:tcBorders>
              <w:top w:val="single" w:sz="4" w:space="0" w:color="auto"/>
              <w:left w:val="single" w:sz="4" w:space="0" w:color="auto"/>
              <w:bottom w:val="single" w:sz="4" w:space="0" w:color="auto"/>
              <w:right w:val="single" w:sz="4" w:space="0" w:color="auto"/>
            </w:tcBorders>
          </w:tcPr>
          <w:p w:rsidR="00DB58A4" w:rsidRPr="000D6B55" w:rsidRDefault="00DB58A4" w:rsidP="001C5A25">
            <w:pPr>
              <w:spacing w:after="0" w:line="240" w:lineRule="auto"/>
              <w:jc w:val="center"/>
              <w:rPr>
                <w:rFonts w:ascii="Times New Roman" w:eastAsia="Times New Roman" w:hAnsi="Times New Roman" w:cs="Times New Roman"/>
                <w:b/>
                <w:color w:val="FF0000"/>
                <w:lang w:eastAsia="pl-PL"/>
              </w:rPr>
            </w:pPr>
            <w:r w:rsidRPr="000D6B55">
              <w:rPr>
                <w:rFonts w:ascii="Times New Roman" w:eastAsia="Times New Roman" w:hAnsi="Times New Roman" w:cs="Times New Roman"/>
                <w:b/>
                <w:color w:val="FF0000"/>
                <w:lang w:eastAsia="pl-PL"/>
              </w:rPr>
              <w:t>K</w:t>
            </w:r>
          </w:p>
        </w:tc>
        <w:tc>
          <w:tcPr>
            <w:tcW w:w="2374" w:type="dxa"/>
            <w:tcBorders>
              <w:top w:val="single" w:sz="4" w:space="0" w:color="auto"/>
              <w:left w:val="single" w:sz="4" w:space="0" w:color="auto"/>
              <w:bottom w:val="single" w:sz="4" w:space="0" w:color="auto"/>
              <w:right w:val="single" w:sz="4" w:space="0" w:color="auto"/>
            </w:tcBorders>
          </w:tcPr>
          <w:p w:rsidR="00DB58A4" w:rsidRPr="000D6B55" w:rsidRDefault="00DB58A4" w:rsidP="001C5A25">
            <w:pPr>
              <w:spacing w:after="0" w:line="240" w:lineRule="auto"/>
              <w:jc w:val="center"/>
              <w:rPr>
                <w:rFonts w:ascii="Times New Roman" w:eastAsia="Times New Roman" w:hAnsi="Times New Roman" w:cs="Times New Roman"/>
                <w:b/>
                <w:color w:val="FF0000"/>
                <w:lang w:eastAsia="pl-PL"/>
              </w:rPr>
            </w:pPr>
            <w:r w:rsidRPr="000D6B55">
              <w:rPr>
                <w:rFonts w:ascii="Times New Roman" w:eastAsia="Times New Roman" w:hAnsi="Times New Roman" w:cs="Times New Roman"/>
                <w:b/>
                <w:color w:val="FF0000"/>
                <w:lang w:eastAsia="pl-PL"/>
              </w:rPr>
              <w:t>20,00</w:t>
            </w:r>
          </w:p>
        </w:tc>
      </w:tr>
      <w:tr w:rsidR="001C5A25" w:rsidRPr="001C5A25" w:rsidTr="00C240D6">
        <w:tc>
          <w:tcPr>
            <w:tcW w:w="567" w:type="dxa"/>
            <w:tcBorders>
              <w:top w:val="single" w:sz="4" w:space="0" w:color="auto"/>
              <w:left w:val="single" w:sz="4" w:space="0" w:color="auto"/>
              <w:bottom w:val="single" w:sz="4" w:space="0" w:color="auto"/>
              <w:right w:val="single" w:sz="4" w:space="0" w:color="auto"/>
            </w:tcBorders>
          </w:tcPr>
          <w:p w:rsidR="001C5A25" w:rsidRPr="000D6B55" w:rsidRDefault="001C5A25" w:rsidP="001C5A25">
            <w:pPr>
              <w:spacing w:after="0" w:line="240" w:lineRule="auto"/>
              <w:jc w:val="both"/>
              <w:rPr>
                <w:rFonts w:ascii="Times New Roman" w:eastAsia="Times New Roman" w:hAnsi="Times New Roman" w:cs="Times New Roman"/>
                <w:color w:val="FF0000"/>
                <w:lang w:eastAsia="pl-PL"/>
              </w:rPr>
            </w:pPr>
            <w:r w:rsidRPr="000D6B55">
              <w:rPr>
                <w:rFonts w:ascii="Times New Roman" w:eastAsia="Times New Roman" w:hAnsi="Times New Roman" w:cs="Times New Roman"/>
                <w:color w:val="FF0000"/>
                <w:lang w:eastAsia="pl-PL"/>
              </w:rPr>
              <w:t>2.</w:t>
            </w:r>
            <w:r w:rsidR="00DB58A4" w:rsidRPr="000D6B55">
              <w:rPr>
                <w:rFonts w:ascii="Times New Roman" w:eastAsia="Times New Roman" w:hAnsi="Times New Roman" w:cs="Times New Roman"/>
                <w:color w:val="FF0000"/>
                <w:lang w:eastAsia="pl-PL"/>
              </w:rPr>
              <w:t>1</w:t>
            </w:r>
          </w:p>
        </w:tc>
        <w:tc>
          <w:tcPr>
            <w:tcW w:w="4110" w:type="dxa"/>
            <w:tcBorders>
              <w:top w:val="single" w:sz="4" w:space="0" w:color="auto"/>
              <w:left w:val="single" w:sz="4" w:space="0" w:color="auto"/>
              <w:bottom w:val="single" w:sz="4" w:space="0" w:color="auto"/>
              <w:right w:val="single" w:sz="4" w:space="0" w:color="auto"/>
            </w:tcBorders>
          </w:tcPr>
          <w:p w:rsidR="001C5A25" w:rsidRPr="000D6B55" w:rsidRDefault="001C5A25" w:rsidP="00DB58A4">
            <w:pPr>
              <w:spacing w:after="0" w:line="240" w:lineRule="auto"/>
              <w:jc w:val="both"/>
              <w:rPr>
                <w:rFonts w:ascii="Times New Roman" w:eastAsia="Times New Roman" w:hAnsi="Times New Roman" w:cs="Times New Roman"/>
                <w:b/>
                <w:color w:val="FF0000"/>
                <w:lang w:eastAsia="pl-PL"/>
              </w:rPr>
            </w:pPr>
            <w:r w:rsidRPr="000D6B55">
              <w:rPr>
                <w:rFonts w:ascii="Times New Roman" w:eastAsia="Times New Roman" w:hAnsi="Times New Roman" w:cs="Times New Roman"/>
                <w:b/>
                <w:color w:val="FF0000"/>
                <w:lang w:eastAsia="pl-PL"/>
              </w:rPr>
              <w:t>DOŚWIADCZENIE PROJEKTANTA BRANŻY</w:t>
            </w:r>
            <w:r w:rsidR="00DD79FA" w:rsidRPr="000D6B55">
              <w:rPr>
                <w:rFonts w:ascii="Times New Roman" w:eastAsia="Times New Roman" w:hAnsi="Times New Roman" w:cs="Times New Roman"/>
                <w:b/>
                <w:color w:val="FF0000"/>
                <w:lang w:eastAsia="pl-PL"/>
              </w:rPr>
              <w:t xml:space="preserve"> </w:t>
            </w:r>
            <w:r w:rsidR="00DB58A4" w:rsidRPr="000D6B55">
              <w:rPr>
                <w:rFonts w:ascii="Times New Roman" w:eastAsia="Times New Roman" w:hAnsi="Times New Roman" w:cs="Times New Roman"/>
                <w:b/>
                <w:color w:val="FF0000"/>
                <w:lang w:eastAsia="pl-PL"/>
              </w:rPr>
              <w:t xml:space="preserve"> DROGOWEJ (Zadanie 2)</w:t>
            </w:r>
          </w:p>
        </w:tc>
        <w:tc>
          <w:tcPr>
            <w:tcW w:w="1701" w:type="dxa"/>
            <w:tcBorders>
              <w:top w:val="single" w:sz="4" w:space="0" w:color="auto"/>
              <w:left w:val="single" w:sz="4" w:space="0" w:color="auto"/>
              <w:bottom w:val="single" w:sz="4" w:space="0" w:color="auto"/>
              <w:right w:val="single" w:sz="4" w:space="0" w:color="auto"/>
            </w:tcBorders>
          </w:tcPr>
          <w:p w:rsidR="001C5A25" w:rsidRPr="000D6B55" w:rsidRDefault="00DB58A4" w:rsidP="001C5A25">
            <w:pPr>
              <w:spacing w:after="0" w:line="240" w:lineRule="auto"/>
              <w:jc w:val="center"/>
              <w:rPr>
                <w:rFonts w:ascii="Times New Roman" w:eastAsia="Times New Roman" w:hAnsi="Times New Roman" w:cs="Times New Roman"/>
                <w:b/>
                <w:color w:val="FF0000"/>
                <w:lang w:eastAsia="pl-PL"/>
              </w:rPr>
            </w:pPr>
            <w:r w:rsidRPr="000D6B55">
              <w:rPr>
                <w:rFonts w:ascii="Times New Roman" w:eastAsia="Times New Roman" w:hAnsi="Times New Roman" w:cs="Times New Roman"/>
                <w:b/>
                <w:color w:val="FF0000"/>
                <w:lang w:eastAsia="pl-PL"/>
              </w:rPr>
              <w:t>D</w:t>
            </w:r>
          </w:p>
        </w:tc>
        <w:tc>
          <w:tcPr>
            <w:tcW w:w="2374" w:type="dxa"/>
            <w:tcBorders>
              <w:top w:val="single" w:sz="4" w:space="0" w:color="auto"/>
              <w:left w:val="single" w:sz="4" w:space="0" w:color="auto"/>
              <w:bottom w:val="single" w:sz="4" w:space="0" w:color="auto"/>
              <w:right w:val="single" w:sz="4" w:space="0" w:color="auto"/>
            </w:tcBorders>
          </w:tcPr>
          <w:p w:rsidR="001C5A25" w:rsidRPr="000D6B55" w:rsidRDefault="001C5A25" w:rsidP="001C5A25">
            <w:pPr>
              <w:spacing w:after="0" w:line="240" w:lineRule="auto"/>
              <w:jc w:val="center"/>
              <w:rPr>
                <w:rFonts w:ascii="Times New Roman" w:eastAsia="Times New Roman" w:hAnsi="Times New Roman" w:cs="Times New Roman"/>
                <w:b/>
                <w:color w:val="FF0000"/>
                <w:lang w:eastAsia="pl-PL"/>
              </w:rPr>
            </w:pPr>
            <w:r w:rsidRPr="000D6B55">
              <w:rPr>
                <w:rFonts w:ascii="Times New Roman" w:eastAsia="Times New Roman" w:hAnsi="Times New Roman" w:cs="Times New Roman"/>
                <w:b/>
                <w:color w:val="FF0000"/>
                <w:lang w:eastAsia="pl-PL"/>
              </w:rPr>
              <w:t>20,00</w:t>
            </w:r>
          </w:p>
        </w:tc>
      </w:tr>
      <w:tr w:rsidR="001C5A25" w:rsidRPr="001C5A25" w:rsidTr="00C240D6">
        <w:tc>
          <w:tcPr>
            <w:tcW w:w="567" w:type="dxa"/>
            <w:tcBorders>
              <w:top w:val="single" w:sz="4" w:space="0" w:color="auto"/>
              <w:left w:val="single" w:sz="4" w:space="0" w:color="auto"/>
              <w:bottom w:val="single" w:sz="4" w:space="0" w:color="auto"/>
              <w:right w:val="single" w:sz="4" w:space="0" w:color="auto"/>
            </w:tcBorders>
          </w:tcPr>
          <w:p w:rsidR="001C5A25" w:rsidRPr="000D6B55" w:rsidRDefault="00DB58A4" w:rsidP="001C5A25">
            <w:pPr>
              <w:spacing w:after="0" w:line="240" w:lineRule="auto"/>
              <w:jc w:val="both"/>
              <w:rPr>
                <w:rFonts w:ascii="Times New Roman" w:eastAsia="Times New Roman" w:hAnsi="Times New Roman" w:cs="Times New Roman"/>
                <w:color w:val="FF0000"/>
                <w:lang w:eastAsia="pl-PL"/>
              </w:rPr>
            </w:pPr>
            <w:r w:rsidRPr="000D6B55">
              <w:rPr>
                <w:rFonts w:ascii="Times New Roman" w:eastAsia="Times New Roman" w:hAnsi="Times New Roman" w:cs="Times New Roman"/>
                <w:color w:val="FF0000"/>
                <w:lang w:eastAsia="pl-PL"/>
              </w:rPr>
              <w:t>3</w:t>
            </w:r>
          </w:p>
        </w:tc>
        <w:tc>
          <w:tcPr>
            <w:tcW w:w="4110" w:type="dxa"/>
            <w:tcBorders>
              <w:top w:val="single" w:sz="4" w:space="0" w:color="auto"/>
              <w:left w:val="single" w:sz="4" w:space="0" w:color="auto"/>
              <w:bottom w:val="single" w:sz="4" w:space="0" w:color="auto"/>
              <w:right w:val="single" w:sz="4" w:space="0" w:color="auto"/>
            </w:tcBorders>
          </w:tcPr>
          <w:p w:rsidR="001C5A25" w:rsidRPr="000D6B55" w:rsidRDefault="001C5A25" w:rsidP="003C1709">
            <w:pPr>
              <w:spacing w:after="0" w:line="240" w:lineRule="auto"/>
              <w:jc w:val="both"/>
              <w:rPr>
                <w:rFonts w:ascii="Times New Roman" w:eastAsia="Times New Roman" w:hAnsi="Times New Roman" w:cs="Times New Roman"/>
                <w:b/>
                <w:color w:val="FF0000"/>
                <w:lang w:eastAsia="pl-PL"/>
              </w:rPr>
            </w:pPr>
            <w:r w:rsidRPr="000D6B55">
              <w:rPr>
                <w:rFonts w:ascii="Times New Roman" w:eastAsia="Times New Roman" w:hAnsi="Times New Roman" w:cs="Times New Roman"/>
                <w:b/>
                <w:color w:val="FF0000"/>
                <w:lang w:eastAsia="pl-PL"/>
              </w:rPr>
              <w:t xml:space="preserve">DOŚWIADCZENIE PROJEKTANTA BRANŻY </w:t>
            </w:r>
            <w:r w:rsidR="003C1709" w:rsidRPr="000D6B55">
              <w:rPr>
                <w:rFonts w:ascii="Times New Roman" w:eastAsia="Times New Roman" w:hAnsi="Times New Roman" w:cs="Times New Roman"/>
                <w:b/>
                <w:color w:val="FF0000"/>
                <w:lang w:eastAsia="pl-PL"/>
              </w:rPr>
              <w:t>WOD-KAN</w:t>
            </w:r>
          </w:p>
        </w:tc>
        <w:tc>
          <w:tcPr>
            <w:tcW w:w="1701" w:type="dxa"/>
            <w:tcBorders>
              <w:top w:val="single" w:sz="4" w:space="0" w:color="auto"/>
              <w:left w:val="single" w:sz="4" w:space="0" w:color="auto"/>
              <w:bottom w:val="single" w:sz="4" w:space="0" w:color="auto"/>
              <w:right w:val="single" w:sz="4" w:space="0" w:color="auto"/>
            </w:tcBorders>
          </w:tcPr>
          <w:p w:rsidR="001C5A25" w:rsidRPr="000D6B55" w:rsidRDefault="003C1709" w:rsidP="001C5A25">
            <w:pPr>
              <w:spacing w:after="0" w:line="240" w:lineRule="auto"/>
              <w:jc w:val="center"/>
              <w:rPr>
                <w:rFonts w:ascii="Times New Roman" w:eastAsia="Times New Roman" w:hAnsi="Times New Roman" w:cs="Times New Roman"/>
                <w:b/>
                <w:color w:val="FF0000"/>
                <w:lang w:eastAsia="pl-PL"/>
              </w:rPr>
            </w:pPr>
            <w:r w:rsidRPr="000D6B55">
              <w:rPr>
                <w:rFonts w:ascii="Times New Roman" w:eastAsia="Times New Roman" w:hAnsi="Times New Roman" w:cs="Times New Roman"/>
                <w:b/>
                <w:color w:val="FF0000"/>
                <w:lang w:eastAsia="pl-PL"/>
              </w:rPr>
              <w:t>WK</w:t>
            </w:r>
          </w:p>
        </w:tc>
        <w:tc>
          <w:tcPr>
            <w:tcW w:w="2374" w:type="dxa"/>
            <w:tcBorders>
              <w:top w:val="single" w:sz="4" w:space="0" w:color="auto"/>
              <w:left w:val="single" w:sz="4" w:space="0" w:color="auto"/>
              <w:bottom w:val="single" w:sz="4" w:space="0" w:color="auto"/>
              <w:right w:val="single" w:sz="4" w:space="0" w:color="auto"/>
            </w:tcBorders>
          </w:tcPr>
          <w:p w:rsidR="001C5A25" w:rsidRPr="000D6B55" w:rsidRDefault="002B1369" w:rsidP="001C5A25">
            <w:pPr>
              <w:spacing w:after="0" w:line="240" w:lineRule="auto"/>
              <w:jc w:val="center"/>
              <w:rPr>
                <w:rFonts w:ascii="Times New Roman" w:eastAsia="Times New Roman" w:hAnsi="Times New Roman" w:cs="Times New Roman"/>
                <w:b/>
                <w:color w:val="FF0000"/>
                <w:lang w:eastAsia="pl-PL"/>
              </w:rPr>
            </w:pPr>
            <w:r w:rsidRPr="000D6B55">
              <w:rPr>
                <w:rFonts w:ascii="Times New Roman" w:eastAsia="Times New Roman" w:hAnsi="Times New Roman" w:cs="Times New Roman"/>
                <w:b/>
                <w:color w:val="FF0000"/>
                <w:lang w:eastAsia="pl-PL"/>
              </w:rPr>
              <w:t>20,00</w:t>
            </w:r>
          </w:p>
        </w:tc>
      </w:tr>
      <w:tr w:rsidR="001C5A25" w:rsidRPr="001C5A25" w:rsidTr="00C240D6">
        <w:tc>
          <w:tcPr>
            <w:tcW w:w="6378" w:type="dxa"/>
            <w:gridSpan w:val="3"/>
            <w:tcBorders>
              <w:top w:val="single" w:sz="4" w:space="0" w:color="auto"/>
              <w:left w:val="single" w:sz="4" w:space="0" w:color="auto"/>
              <w:bottom w:val="single" w:sz="4" w:space="0" w:color="auto"/>
              <w:right w:val="single" w:sz="4" w:space="0" w:color="auto"/>
            </w:tcBorders>
          </w:tcPr>
          <w:p w:rsidR="001C5A25" w:rsidRPr="000D6B55" w:rsidRDefault="001C5A25" w:rsidP="001C5A25">
            <w:pPr>
              <w:spacing w:after="0" w:line="240" w:lineRule="auto"/>
              <w:jc w:val="both"/>
              <w:rPr>
                <w:rFonts w:ascii="Times New Roman" w:eastAsia="Times New Roman" w:hAnsi="Times New Roman" w:cs="Times New Roman"/>
                <w:color w:val="FF0000"/>
                <w:lang w:eastAsia="pl-PL"/>
              </w:rPr>
            </w:pPr>
            <w:r w:rsidRPr="000D6B55">
              <w:rPr>
                <w:rFonts w:ascii="Times New Roman" w:eastAsia="Times New Roman" w:hAnsi="Times New Roman" w:cs="Times New Roman"/>
                <w:color w:val="FF0000"/>
                <w:lang w:eastAsia="pl-PL"/>
              </w:rPr>
              <w:t xml:space="preserve">                                                        RAZEM:</w:t>
            </w:r>
          </w:p>
        </w:tc>
        <w:tc>
          <w:tcPr>
            <w:tcW w:w="2374" w:type="dxa"/>
            <w:tcBorders>
              <w:top w:val="single" w:sz="4" w:space="0" w:color="auto"/>
              <w:left w:val="single" w:sz="4" w:space="0" w:color="auto"/>
              <w:bottom w:val="single" w:sz="4" w:space="0" w:color="auto"/>
              <w:right w:val="single" w:sz="4" w:space="0" w:color="auto"/>
            </w:tcBorders>
          </w:tcPr>
          <w:p w:rsidR="001C5A25" w:rsidRPr="000D6B55" w:rsidRDefault="001C5A25" w:rsidP="001C5A25">
            <w:pPr>
              <w:spacing w:after="0" w:line="240" w:lineRule="auto"/>
              <w:jc w:val="center"/>
              <w:rPr>
                <w:rFonts w:ascii="Times New Roman" w:eastAsia="Times New Roman" w:hAnsi="Times New Roman" w:cs="Times New Roman"/>
                <w:b/>
                <w:color w:val="FF0000"/>
                <w:lang w:eastAsia="pl-PL"/>
              </w:rPr>
            </w:pPr>
            <w:r w:rsidRPr="000D6B55">
              <w:rPr>
                <w:rFonts w:ascii="Times New Roman" w:eastAsia="Times New Roman" w:hAnsi="Times New Roman" w:cs="Times New Roman"/>
                <w:b/>
                <w:color w:val="FF0000"/>
                <w:lang w:eastAsia="pl-PL"/>
              </w:rPr>
              <w:t>100</w:t>
            </w:r>
          </w:p>
        </w:tc>
      </w:tr>
    </w:tbl>
    <w:p w:rsidR="001C5A25" w:rsidRPr="001C5A25" w:rsidRDefault="001C5A25" w:rsidP="001C5A25">
      <w:pPr>
        <w:keepNext/>
        <w:tabs>
          <w:tab w:val="left" w:pos="360"/>
          <w:tab w:val="left" w:pos="426"/>
          <w:tab w:val="left" w:pos="786"/>
        </w:tabs>
        <w:spacing w:before="120" w:after="0"/>
        <w:ind w:left="360"/>
        <w:jc w:val="both"/>
        <w:outlineLvl w:val="3"/>
        <w:rPr>
          <w:rFonts w:ascii="Times New Roman" w:eastAsia="Calibri" w:hAnsi="Times New Roman" w:cs="Times New Roman"/>
          <w:bCs/>
          <w:lang w:val="x-none" w:eastAsia="x-none"/>
        </w:rPr>
      </w:pPr>
    </w:p>
    <w:p w:rsidR="001C5A25" w:rsidRPr="001C5A25" w:rsidRDefault="001C5A25" w:rsidP="008B3FF0">
      <w:pPr>
        <w:keepNext/>
        <w:numPr>
          <w:ilvl w:val="1"/>
          <w:numId w:val="21"/>
        </w:numPr>
        <w:tabs>
          <w:tab w:val="left" w:pos="360"/>
          <w:tab w:val="left" w:pos="426"/>
          <w:tab w:val="left" w:pos="786"/>
        </w:tabs>
        <w:spacing w:after="120" w:line="240" w:lineRule="auto"/>
        <w:jc w:val="both"/>
        <w:outlineLvl w:val="3"/>
        <w:rPr>
          <w:rFonts w:ascii="Times New Roman" w:eastAsia="Calibri" w:hAnsi="Times New Roman" w:cs="Times New Roman"/>
          <w:bCs/>
          <w:lang w:val="x-none" w:eastAsia="x-none"/>
        </w:rPr>
      </w:pPr>
      <w:r w:rsidRPr="001C5A25">
        <w:rPr>
          <w:rFonts w:ascii="Times New Roman" w:eastAsia="Calibri" w:hAnsi="Times New Roman" w:cs="Times New Roman"/>
          <w:bCs/>
          <w:lang w:val="x-none" w:eastAsia="x-none"/>
        </w:rPr>
        <w:t>Sposób oceny ofert:</w:t>
      </w:r>
    </w:p>
    <w:p w:rsidR="001C5A25" w:rsidRPr="001C5A25" w:rsidRDefault="001C5A25" w:rsidP="001C5A25">
      <w:pPr>
        <w:spacing w:after="120" w:line="360" w:lineRule="auto"/>
        <w:ind w:left="300"/>
        <w:jc w:val="both"/>
        <w:rPr>
          <w:rFonts w:ascii="Times New Roman" w:eastAsia="Times New Roman" w:hAnsi="Times New Roman" w:cs="Times New Roman"/>
          <w:b/>
          <w:bCs/>
          <w:u w:val="single"/>
          <w:lang w:eastAsia="pl-PL"/>
        </w:rPr>
      </w:pPr>
      <w:r w:rsidRPr="001C5A25">
        <w:rPr>
          <w:rFonts w:ascii="Times New Roman" w:eastAsia="Times New Roman" w:hAnsi="Times New Roman" w:cs="Times New Roman"/>
          <w:b/>
          <w:bCs/>
          <w:u w:val="single"/>
          <w:lang w:eastAsia="pl-PL"/>
        </w:rPr>
        <w:t xml:space="preserve">a) W KRYTERIUM CENA (C): </w:t>
      </w:r>
    </w:p>
    <w:p w:rsidR="001C5A25" w:rsidRPr="001C5A25" w:rsidRDefault="001C5A25" w:rsidP="001C5A25">
      <w:pPr>
        <w:spacing w:after="0" w:line="240" w:lineRule="auto"/>
        <w:ind w:left="360"/>
        <w:jc w:val="both"/>
        <w:rPr>
          <w:rFonts w:ascii="Times New Roman" w:eastAsia="Times New Roman" w:hAnsi="Times New Roman" w:cs="Times New Roman"/>
          <w:lang w:eastAsia="pl-PL"/>
        </w:rPr>
      </w:pPr>
      <w:r w:rsidRPr="001C5A25">
        <w:rPr>
          <w:rFonts w:ascii="Times New Roman" w:eastAsia="Times New Roman" w:hAnsi="Times New Roman" w:cs="Times New Roman"/>
          <w:lang w:eastAsia="pl-PL"/>
        </w:rPr>
        <w:t>Ilość punktów dla każdej oferty w tym kryterium zostanie wyliczona wg poniższego wzoru:</w:t>
      </w:r>
    </w:p>
    <w:p w:rsidR="001C5A25" w:rsidRPr="001C5A25" w:rsidRDefault="001C5A25" w:rsidP="001C5A25">
      <w:pPr>
        <w:spacing w:after="0" w:line="240" w:lineRule="auto"/>
        <w:jc w:val="both"/>
        <w:rPr>
          <w:rFonts w:ascii="Times New Roman" w:eastAsia="Times New Roman" w:hAnsi="Times New Roman" w:cs="Times New Roman"/>
          <w:lang w:val="de-DE" w:eastAsia="pl-PL"/>
        </w:rPr>
      </w:pPr>
      <w:r w:rsidRPr="001C5A25">
        <w:rPr>
          <w:rFonts w:ascii="Times New Roman" w:eastAsia="Times New Roman" w:hAnsi="Times New Roman" w:cs="Times New Roman"/>
          <w:lang w:eastAsia="pl-PL"/>
        </w:rPr>
        <w:t xml:space="preserve">                          </w:t>
      </w:r>
      <w:r w:rsidRPr="001C5A25">
        <w:rPr>
          <w:rFonts w:ascii="Times New Roman" w:eastAsia="Times New Roman" w:hAnsi="Times New Roman" w:cs="Times New Roman"/>
          <w:lang w:val="de-DE" w:eastAsia="pl-PL"/>
        </w:rPr>
        <w:t>C</w:t>
      </w:r>
      <w:r w:rsidRPr="001C5A25">
        <w:rPr>
          <w:rFonts w:ascii="Times New Roman" w:eastAsia="Times New Roman" w:hAnsi="Times New Roman" w:cs="Times New Roman"/>
          <w:vertAlign w:val="subscript"/>
          <w:lang w:val="de-DE" w:eastAsia="pl-PL"/>
        </w:rPr>
        <w:t xml:space="preserve"> min.</w:t>
      </w:r>
    </w:p>
    <w:p w:rsidR="001C5A25" w:rsidRPr="001C5A25" w:rsidRDefault="001C5A25" w:rsidP="001C5A25">
      <w:pPr>
        <w:spacing w:after="0" w:line="240" w:lineRule="auto"/>
        <w:jc w:val="both"/>
        <w:rPr>
          <w:rFonts w:ascii="Times New Roman" w:eastAsia="Times New Roman" w:hAnsi="Times New Roman" w:cs="Times New Roman"/>
          <w:lang w:val="de-DE" w:eastAsia="pl-PL"/>
        </w:rPr>
      </w:pPr>
      <w:r w:rsidRPr="001C5A25">
        <w:rPr>
          <w:rFonts w:ascii="Times New Roman" w:eastAsia="Times New Roman" w:hAnsi="Times New Roman" w:cs="Times New Roman"/>
          <w:lang w:val="de-DE" w:eastAsia="pl-PL"/>
        </w:rPr>
        <w:t xml:space="preserve">               C =  ------------  x </w:t>
      </w:r>
      <w:r w:rsidRPr="001C5A25">
        <w:rPr>
          <w:rFonts w:ascii="Times New Roman" w:eastAsia="Times New Roman" w:hAnsi="Times New Roman" w:cs="Times New Roman"/>
          <w:b/>
          <w:lang w:val="de-DE" w:eastAsia="pl-PL"/>
        </w:rPr>
        <w:t>60,00</w:t>
      </w:r>
      <w:r w:rsidRPr="001C5A25">
        <w:rPr>
          <w:rFonts w:ascii="Times New Roman" w:eastAsia="Times New Roman" w:hAnsi="Times New Roman" w:cs="Times New Roman"/>
          <w:lang w:val="de-DE" w:eastAsia="pl-PL"/>
        </w:rPr>
        <w:t xml:space="preserve"> %                              1 % - 1 punkt</w:t>
      </w:r>
    </w:p>
    <w:p w:rsidR="001C5A25" w:rsidRPr="001C5A25" w:rsidRDefault="001C5A25" w:rsidP="001C5A25">
      <w:pPr>
        <w:spacing w:after="0" w:line="240" w:lineRule="auto"/>
        <w:jc w:val="both"/>
        <w:rPr>
          <w:rFonts w:ascii="Times New Roman" w:eastAsia="Times New Roman" w:hAnsi="Times New Roman" w:cs="Times New Roman"/>
          <w:lang w:val="de-DE" w:eastAsia="pl-PL"/>
        </w:rPr>
      </w:pPr>
      <w:r w:rsidRPr="001C5A25">
        <w:rPr>
          <w:rFonts w:ascii="Times New Roman" w:eastAsia="Times New Roman" w:hAnsi="Times New Roman" w:cs="Times New Roman"/>
          <w:lang w:val="de-DE" w:eastAsia="pl-PL"/>
        </w:rPr>
        <w:t xml:space="preserve">                          C</w:t>
      </w:r>
      <w:r w:rsidRPr="001C5A25">
        <w:rPr>
          <w:rFonts w:ascii="Times New Roman" w:eastAsia="Times New Roman" w:hAnsi="Times New Roman" w:cs="Times New Roman"/>
          <w:vertAlign w:val="subscript"/>
          <w:lang w:val="de-DE" w:eastAsia="pl-PL"/>
        </w:rPr>
        <w:t xml:space="preserve"> </w:t>
      </w:r>
      <w:proofErr w:type="spellStart"/>
      <w:r w:rsidRPr="001C5A25">
        <w:rPr>
          <w:rFonts w:ascii="Times New Roman" w:eastAsia="Times New Roman" w:hAnsi="Times New Roman" w:cs="Times New Roman"/>
          <w:vertAlign w:val="subscript"/>
          <w:lang w:val="de-DE" w:eastAsia="pl-PL"/>
        </w:rPr>
        <w:t>bad</w:t>
      </w:r>
      <w:proofErr w:type="spellEnd"/>
      <w:r w:rsidRPr="001C5A25">
        <w:rPr>
          <w:rFonts w:ascii="Times New Roman" w:eastAsia="Times New Roman" w:hAnsi="Times New Roman" w:cs="Times New Roman"/>
          <w:vertAlign w:val="subscript"/>
          <w:lang w:val="de-DE" w:eastAsia="pl-PL"/>
        </w:rPr>
        <w:t>.</w:t>
      </w:r>
    </w:p>
    <w:p w:rsidR="001C5A25" w:rsidRPr="001C5A25" w:rsidRDefault="001C5A25" w:rsidP="001C5A25">
      <w:pPr>
        <w:spacing w:after="0" w:line="240" w:lineRule="auto"/>
        <w:ind w:left="720" w:hanging="357"/>
        <w:jc w:val="both"/>
        <w:rPr>
          <w:rFonts w:ascii="Times New Roman" w:eastAsia="Times New Roman" w:hAnsi="Times New Roman" w:cs="Times New Roman"/>
          <w:lang w:eastAsia="pl-PL"/>
        </w:rPr>
      </w:pPr>
      <w:r w:rsidRPr="001C5A25">
        <w:rPr>
          <w:rFonts w:ascii="Times New Roman" w:eastAsia="Times New Roman" w:hAnsi="Times New Roman" w:cs="Times New Roman"/>
          <w:lang w:eastAsia="pl-PL"/>
        </w:rPr>
        <w:t>gdzie:</w:t>
      </w:r>
    </w:p>
    <w:p w:rsidR="001C5A25" w:rsidRPr="001C5A25" w:rsidRDefault="001C5A25" w:rsidP="001C5A25">
      <w:pPr>
        <w:spacing w:after="0" w:line="240" w:lineRule="auto"/>
        <w:ind w:left="720" w:hanging="357"/>
        <w:jc w:val="both"/>
        <w:rPr>
          <w:rFonts w:ascii="Times New Roman" w:eastAsia="Times New Roman" w:hAnsi="Times New Roman" w:cs="Times New Roman"/>
          <w:lang w:eastAsia="pl-PL"/>
        </w:rPr>
      </w:pPr>
      <w:r w:rsidRPr="001C5A25">
        <w:rPr>
          <w:rFonts w:ascii="Times New Roman" w:eastAsia="Times New Roman" w:hAnsi="Times New Roman" w:cs="Times New Roman"/>
          <w:lang w:eastAsia="pl-PL"/>
        </w:rPr>
        <w:t>C        – ilość punktów oferty badanej</w:t>
      </w:r>
    </w:p>
    <w:p w:rsidR="001C5A25" w:rsidRPr="001C5A25" w:rsidRDefault="001C5A25" w:rsidP="001C5A25">
      <w:pPr>
        <w:spacing w:after="0" w:line="240" w:lineRule="auto"/>
        <w:ind w:left="720" w:hanging="357"/>
        <w:jc w:val="both"/>
        <w:rPr>
          <w:rFonts w:ascii="Times New Roman" w:eastAsia="Times New Roman" w:hAnsi="Times New Roman" w:cs="Times New Roman"/>
          <w:lang w:eastAsia="pl-PL"/>
        </w:rPr>
      </w:pPr>
      <w:r w:rsidRPr="001C5A25">
        <w:rPr>
          <w:rFonts w:ascii="Times New Roman" w:eastAsia="Times New Roman" w:hAnsi="Times New Roman" w:cs="Times New Roman"/>
          <w:lang w:eastAsia="pl-PL"/>
        </w:rPr>
        <w:t>C</w:t>
      </w:r>
      <w:r w:rsidRPr="001C5A25">
        <w:rPr>
          <w:rFonts w:ascii="Times New Roman" w:eastAsia="Times New Roman" w:hAnsi="Times New Roman" w:cs="Times New Roman"/>
          <w:vertAlign w:val="subscript"/>
          <w:lang w:eastAsia="pl-PL"/>
        </w:rPr>
        <w:t xml:space="preserve"> min.</w:t>
      </w:r>
      <w:r w:rsidRPr="001C5A25">
        <w:rPr>
          <w:rFonts w:ascii="Times New Roman" w:eastAsia="Times New Roman" w:hAnsi="Times New Roman" w:cs="Times New Roman"/>
          <w:lang w:eastAsia="pl-PL"/>
        </w:rPr>
        <w:t xml:space="preserve"> – cena minimalna spośród wszystkich ofert niepodlegających odrzuceniu</w:t>
      </w:r>
    </w:p>
    <w:p w:rsidR="001C5A25" w:rsidRPr="001C5A25" w:rsidRDefault="001C5A25" w:rsidP="001C5A25">
      <w:pPr>
        <w:spacing w:after="0" w:line="240" w:lineRule="auto"/>
        <w:ind w:left="714" w:hanging="357"/>
        <w:jc w:val="both"/>
        <w:rPr>
          <w:rFonts w:ascii="Times New Roman" w:eastAsia="Times New Roman" w:hAnsi="Times New Roman" w:cs="Times New Roman"/>
          <w:lang w:eastAsia="pl-PL"/>
        </w:rPr>
      </w:pPr>
      <w:r w:rsidRPr="001C5A25">
        <w:rPr>
          <w:rFonts w:ascii="Times New Roman" w:eastAsia="Times New Roman" w:hAnsi="Times New Roman" w:cs="Times New Roman"/>
          <w:lang w:eastAsia="pl-PL"/>
        </w:rPr>
        <w:t>C</w:t>
      </w:r>
      <w:r w:rsidRPr="001C5A25">
        <w:rPr>
          <w:rFonts w:ascii="Times New Roman" w:eastAsia="Times New Roman" w:hAnsi="Times New Roman" w:cs="Times New Roman"/>
          <w:vertAlign w:val="subscript"/>
          <w:lang w:eastAsia="pl-PL"/>
        </w:rPr>
        <w:t xml:space="preserve"> </w:t>
      </w:r>
      <w:proofErr w:type="spellStart"/>
      <w:r w:rsidRPr="001C5A25">
        <w:rPr>
          <w:rFonts w:ascii="Times New Roman" w:eastAsia="Times New Roman" w:hAnsi="Times New Roman" w:cs="Times New Roman"/>
          <w:vertAlign w:val="subscript"/>
          <w:lang w:eastAsia="pl-PL"/>
        </w:rPr>
        <w:t>bad</w:t>
      </w:r>
      <w:proofErr w:type="spellEnd"/>
      <w:r w:rsidRPr="001C5A25">
        <w:rPr>
          <w:rFonts w:ascii="Times New Roman" w:eastAsia="Times New Roman" w:hAnsi="Times New Roman" w:cs="Times New Roman"/>
          <w:vertAlign w:val="subscript"/>
          <w:lang w:eastAsia="pl-PL"/>
        </w:rPr>
        <w:t xml:space="preserve">.  </w:t>
      </w:r>
      <w:r w:rsidRPr="001C5A25">
        <w:rPr>
          <w:rFonts w:ascii="Times New Roman" w:eastAsia="Times New Roman" w:hAnsi="Times New Roman" w:cs="Times New Roman"/>
          <w:lang w:eastAsia="pl-PL"/>
        </w:rPr>
        <w:t xml:space="preserve"> – cena oferty badanej</w:t>
      </w:r>
    </w:p>
    <w:p w:rsidR="001C5A25" w:rsidRPr="001C5A25" w:rsidRDefault="001C5A25" w:rsidP="001C5A25">
      <w:pPr>
        <w:spacing w:after="0" w:line="240" w:lineRule="auto"/>
        <w:ind w:left="714" w:hanging="357"/>
        <w:jc w:val="both"/>
        <w:rPr>
          <w:rFonts w:ascii="Times New Roman" w:eastAsia="Times New Roman" w:hAnsi="Times New Roman" w:cs="Times New Roman"/>
          <w:lang w:eastAsia="pl-PL"/>
        </w:rPr>
      </w:pPr>
    </w:p>
    <w:p w:rsidR="001C5A25" w:rsidRPr="001C5A25" w:rsidRDefault="001C5A25" w:rsidP="001C5A25">
      <w:pPr>
        <w:spacing w:after="0" w:line="240" w:lineRule="auto"/>
        <w:ind w:left="426" w:right="-1" w:hanging="11"/>
        <w:rPr>
          <w:rFonts w:ascii="Times New Roman" w:eastAsia="Times New Roman" w:hAnsi="Times New Roman" w:cs="Times New Roman"/>
          <w:lang w:eastAsia="pl-PL"/>
        </w:rPr>
      </w:pPr>
      <w:r w:rsidRPr="001C5A25">
        <w:rPr>
          <w:rFonts w:ascii="Times New Roman" w:eastAsia="Times New Roman" w:hAnsi="Times New Roman" w:cs="Times New Roman"/>
          <w:lang w:eastAsia="pl-PL"/>
        </w:rPr>
        <w:t xml:space="preserve">Maksymalnie w tym kryterium można otrzymać 60,00 punktów. Przyznane punkty zostaną zaokrąglone do dwóch miejsc po przecinku. </w:t>
      </w:r>
    </w:p>
    <w:p w:rsidR="001C5A25" w:rsidRPr="000D6B55" w:rsidRDefault="00DB58A4" w:rsidP="001C5A25">
      <w:pPr>
        <w:spacing w:after="0" w:line="240" w:lineRule="auto"/>
        <w:ind w:right="-1"/>
        <w:rPr>
          <w:rFonts w:ascii="Times New Roman" w:eastAsia="Times New Roman" w:hAnsi="Times New Roman" w:cs="Times New Roman"/>
          <w:b/>
          <w:color w:val="FF0000"/>
          <w:lang w:eastAsia="pl-PL"/>
        </w:rPr>
      </w:pPr>
      <w:r w:rsidRPr="00DB58A4">
        <w:rPr>
          <w:rFonts w:ascii="Times New Roman" w:eastAsia="Times New Roman" w:hAnsi="Times New Roman" w:cs="Times New Roman"/>
          <w:b/>
          <w:lang w:eastAsia="pl-PL"/>
        </w:rPr>
        <w:t xml:space="preserve"> </w:t>
      </w:r>
      <w:r w:rsidRPr="000D6B55">
        <w:rPr>
          <w:rFonts w:ascii="Times New Roman" w:eastAsia="Times New Roman" w:hAnsi="Times New Roman" w:cs="Times New Roman"/>
          <w:b/>
          <w:color w:val="FF0000"/>
          <w:lang w:eastAsia="pl-PL"/>
        </w:rPr>
        <w:t>Zadanie 1</w:t>
      </w:r>
    </w:p>
    <w:p w:rsidR="00DB58A4" w:rsidRPr="000D6B55" w:rsidRDefault="001C5A25" w:rsidP="001C5A25">
      <w:pPr>
        <w:spacing w:after="0" w:line="240" w:lineRule="auto"/>
        <w:ind w:firstLine="284"/>
        <w:jc w:val="both"/>
        <w:rPr>
          <w:rFonts w:ascii="Times New Roman" w:eastAsia="Times New Roman" w:hAnsi="Times New Roman" w:cs="Times New Roman"/>
          <w:b/>
          <w:color w:val="FF0000"/>
          <w:u w:val="single"/>
          <w:lang w:eastAsia="pl-PL"/>
        </w:rPr>
      </w:pPr>
      <w:r w:rsidRPr="000D6B55">
        <w:rPr>
          <w:rFonts w:ascii="Times New Roman" w:eastAsia="Times New Roman" w:hAnsi="Times New Roman" w:cs="Times New Roman"/>
          <w:b/>
          <w:color w:val="FF0000"/>
          <w:u w:val="single"/>
          <w:lang w:eastAsia="pl-PL"/>
        </w:rPr>
        <w:t>b) W KRYTERIUM</w:t>
      </w:r>
      <w:r w:rsidRPr="000D6B55">
        <w:rPr>
          <w:rFonts w:ascii="Times New Roman" w:eastAsia="Times New Roman" w:hAnsi="Times New Roman" w:cs="Times New Roman"/>
          <w:color w:val="FF0000"/>
          <w:u w:val="single"/>
          <w:lang w:eastAsia="pl-PL"/>
        </w:rPr>
        <w:t xml:space="preserve"> </w:t>
      </w:r>
      <w:r w:rsidRPr="000D6B55">
        <w:rPr>
          <w:rFonts w:ascii="Times New Roman" w:eastAsia="Times New Roman" w:hAnsi="Times New Roman" w:cs="Times New Roman"/>
          <w:b/>
          <w:color w:val="FF0000"/>
          <w:u w:val="single"/>
          <w:lang w:eastAsia="pl-PL"/>
        </w:rPr>
        <w:t>DOŚWIADCZ</w:t>
      </w:r>
      <w:r w:rsidR="003C1709" w:rsidRPr="000D6B55">
        <w:rPr>
          <w:rFonts w:ascii="Times New Roman" w:eastAsia="Times New Roman" w:hAnsi="Times New Roman" w:cs="Times New Roman"/>
          <w:b/>
          <w:color w:val="FF0000"/>
          <w:u w:val="single"/>
          <w:lang w:eastAsia="pl-PL"/>
        </w:rPr>
        <w:t xml:space="preserve">ENIE </w:t>
      </w:r>
      <w:r w:rsidR="00DB58A4" w:rsidRPr="000D6B55">
        <w:rPr>
          <w:rFonts w:ascii="Times New Roman" w:eastAsia="Times New Roman" w:hAnsi="Times New Roman" w:cs="Times New Roman"/>
          <w:b/>
          <w:color w:val="FF0000"/>
          <w:u w:val="single"/>
          <w:lang w:eastAsia="pl-PL"/>
        </w:rPr>
        <w:t>PROJEKTANTA BRANŻY KONSTRUKCYJNEJ (K</w:t>
      </w:r>
      <w:r w:rsidRPr="000D6B55">
        <w:rPr>
          <w:rFonts w:ascii="Times New Roman" w:eastAsia="Times New Roman" w:hAnsi="Times New Roman" w:cs="Times New Roman"/>
          <w:b/>
          <w:color w:val="FF0000"/>
          <w:u w:val="single"/>
          <w:lang w:eastAsia="pl-PL"/>
        </w:rPr>
        <w:t>)</w:t>
      </w:r>
    </w:p>
    <w:p w:rsidR="00DB58A4" w:rsidRPr="000D6B55" w:rsidRDefault="00DB58A4" w:rsidP="00DB58A4">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1)Kryterium doświadczenie projektantów będzie oceniane na podstawie informacji podanych w formularzu ofertowym i przeliczane wg następującej punktacji:</w:t>
      </w:r>
    </w:p>
    <w:p w:rsidR="00DB58A4" w:rsidRPr="000D6B55" w:rsidRDefault="00DB58A4" w:rsidP="00DB58A4">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a) Jeżeli Wykonawca dysponuje projektantem w branży</w:t>
      </w:r>
      <w:r w:rsidR="00DD79FA" w:rsidRPr="000D6B55">
        <w:rPr>
          <w:rFonts w:ascii="Times New Roman" w:eastAsia="Times New Roman" w:hAnsi="Times New Roman" w:cs="Times New Roman"/>
          <w:color w:val="FF0000"/>
          <w:sz w:val="24"/>
          <w:szCs w:val="24"/>
          <w:lang w:eastAsia="pl-PL"/>
        </w:rPr>
        <w:t xml:space="preserve">  budowlano-</w:t>
      </w:r>
      <w:r w:rsidRPr="000D6B55">
        <w:rPr>
          <w:rFonts w:ascii="Times New Roman" w:eastAsia="Times New Roman" w:hAnsi="Times New Roman" w:cs="Times New Roman"/>
          <w:color w:val="FF0000"/>
          <w:sz w:val="24"/>
          <w:szCs w:val="24"/>
          <w:lang w:eastAsia="pl-PL"/>
        </w:rPr>
        <w:t xml:space="preserve"> konstrukcyjnej bez ograniczeń, który posiada udokumentowane doświadczenie zawodowe powyżej 5 lat  – otrzyma maksymalnie 20 pkt </w:t>
      </w:r>
    </w:p>
    <w:p w:rsidR="00DB58A4" w:rsidRPr="000D6B55" w:rsidRDefault="00DB58A4" w:rsidP="00DB58A4">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b) Jeżeli Wykonawca dysponuje projektantem w branży</w:t>
      </w:r>
      <w:r w:rsidR="00DD79FA" w:rsidRPr="000D6B55">
        <w:rPr>
          <w:rFonts w:ascii="Times New Roman" w:eastAsia="Times New Roman" w:hAnsi="Times New Roman" w:cs="Times New Roman"/>
          <w:color w:val="FF0000"/>
          <w:sz w:val="24"/>
          <w:szCs w:val="24"/>
          <w:lang w:eastAsia="pl-PL"/>
        </w:rPr>
        <w:t xml:space="preserve"> budowlano-</w:t>
      </w:r>
      <w:r w:rsidRPr="000D6B55">
        <w:rPr>
          <w:rFonts w:ascii="Times New Roman" w:eastAsia="Times New Roman" w:hAnsi="Times New Roman" w:cs="Times New Roman"/>
          <w:color w:val="FF0000"/>
          <w:sz w:val="24"/>
          <w:szCs w:val="24"/>
          <w:lang w:eastAsia="pl-PL"/>
        </w:rPr>
        <w:t xml:space="preserve"> konstrukcyjnej bez ograniczeń , który posiada udokumentowane doświadczenie zawodowe powyżej 2,5 roku  – otrzyma maksymalnie 10 pkt </w:t>
      </w:r>
    </w:p>
    <w:p w:rsidR="00DB58A4" w:rsidRPr="000D6B55" w:rsidRDefault="00DB58A4" w:rsidP="00DB58A4">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c) Jeżeli Wykonawca dysponuje projektantem w branży</w:t>
      </w:r>
      <w:r w:rsidR="00DD79FA" w:rsidRPr="000D6B55">
        <w:rPr>
          <w:rFonts w:ascii="Times New Roman" w:eastAsia="Times New Roman" w:hAnsi="Times New Roman" w:cs="Times New Roman"/>
          <w:color w:val="FF0000"/>
          <w:sz w:val="24"/>
          <w:szCs w:val="24"/>
          <w:lang w:eastAsia="pl-PL"/>
        </w:rPr>
        <w:t xml:space="preserve"> budowlano-</w:t>
      </w:r>
      <w:r w:rsidRPr="000D6B55">
        <w:rPr>
          <w:rFonts w:ascii="Times New Roman" w:eastAsia="Times New Roman" w:hAnsi="Times New Roman" w:cs="Times New Roman"/>
          <w:color w:val="FF0000"/>
          <w:sz w:val="24"/>
          <w:szCs w:val="24"/>
          <w:lang w:eastAsia="pl-PL"/>
        </w:rPr>
        <w:t xml:space="preserve"> konstrukcyjnej bez ograniczeń, który posiada udokumentowane doświadczenie zawodowe poniżej 2,5 roku  – otrzyma 0 pkt</w:t>
      </w:r>
    </w:p>
    <w:p w:rsidR="00DB58A4" w:rsidRPr="000D6B55" w:rsidRDefault="00DB58A4" w:rsidP="00DB58A4">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 xml:space="preserve">2)Kryterium to będzie rozpatrywane na podstawie informacji podanej przez Wykonawcę w Formularzu Oferty. </w:t>
      </w:r>
    </w:p>
    <w:p w:rsidR="00DB58A4" w:rsidRPr="000D6B55" w:rsidRDefault="00DB58A4" w:rsidP="00DB58A4">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 xml:space="preserve">3)Wykonawca, który nie zaproponuje do realizacji zamówienia, osób z doświadczeniami, o którym mowa w tym kryterium otrzyma 0 pkt. </w:t>
      </w:r>
    </w:p>
    <w:p w:rsidR="00DB58A4" w:rsidRPr="000D6B55" w:rsidRDefault="00DB58A4" w:rsidP="00DB58A4">
      <w:pPr>
        <w:spacing w:after="0" w:line="240" w:lineRule="auto"/>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 xml:space="preserve">     4)Maksymalnie w tym kryterium można otrzymać  20,00 punktów</w:t>
      </w:r>
    </w:p>
    <w:p w:rsidR="00DB58A4" w:rsidRPr="000D6B55" w:rsidRDefault="00DB58A4" w:rsidP="00DB58A4">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5)Jeśli Wykonawca nie określi w Formularzu Oferty, że osoby którymi będzie dysponował</w:t>
      </w:r>
      <w:r w:rsidRPr="000D6B55">
        <w:rPr>
          <w:rFonts w:ascii="Times New Roman" w:eastAsia="Times New Roman" w:hAnsi="Times New Roman" w:cs="Times New Roman"/>
          <w:color w:val="FF0000"/>
          <w:sz w:val="24"/>
          <w:szCs w:val="24"/>
          <w:lang w:eastAsia="pl-PL"/>
        </w:rPr>
        <w:br/>
        <w:t xml:space="preserve">    posiadają doświadczenia, o którym mowa w niniejszym kryterium, to Zamawiający</w:t>
      </w:r>
      <w:r w:rsidRPr="000D6B55">
        <w:rPr>
          <w:rFonts w:ascii="Times New Roman" w:eastAsia="Times New Roman" w:hAnsi="Times New Roman" w:cs="Times New Roman"/>
          <w:color w:val="FF0000"/>
          <w:sz w:val="24"/>
          <w:szCs w:val="24"/>
          <w:lang w:eastAsia="pl-PL"/>
        </w:rPr>
        <w:br/>
        <w:t xml:space="preserve">    przyzna w tym kryterium 0 pkt. </w:t>
      </w:r>
    </w:p>
    <w:p w:rsidR="001C5A25" w:rsidRPr="000D6B55" w:rsidRDefault="001C5A25" w:rsidP="001C5A25">
      <w:pPr>
        <w:spacing w:after="0" w:line="240" w:lineRule="auto"/>
        <w:ind w:firstLine="284"/>
        <w:jc w:val="both"/>
        <w:rPr>
          <w:rFonts w:ascii="Times New Roman" w:eastAsia="Times New Roman" w:hAnsi="Times New Roman" w:cs="Times New Roman"/>
          <w:b/>
          <w:color w:val="FF0000"/>
          <w:u w:val="single"/>
          <w:lang w:eastAsia="pl-PL"/>
        </w:rPr>
      </w:pPr>
    </w:p>
    <w:p w:rsidR="00DB58A4" w:rsidRPr="000D6B55" w:rsidRDefault="00DB58A4" w:rsidP="001C5A25">
      <w:pPr>
        <w:spacing w:after="0" w:line="240" w:lineRule="auto"/>
        <w:ind w:left="284"/>
        <w:jc w:val="both"/>
        <w:rPr>
          <w:rFonts w:ascii="Times New Roman" w:eastAsia="Times New Roman" w:hAnsi="Times New Roman" w:cs="Times New Roman"/>
          <w:color w:val="FF0000"/>
          <w:sz w:val="24"/>
          <w:szCs w:val="24"/>
          <w:lang w:eastAsia="pl-PL"/>
        </w:rPr>
      </w:pPr>
    </w:p>
    <w:p w:rsidR="00DB58A4" w:rsidRPr="000D6B55" w:rsidRDefault="00DB58A4" w:rsidP="00DB58A4">
      <w:pPr>
        <w:spacing w:after="0" w:line="240" w:lineRule="auto"/>
        <w:ind w:firstLine="284"/>
        <w:jc w:val="both"/>
        <w:rPr>
          <w:rFonts w:ascii="Times New Roman" w:eastAsia="Times New Roman" w:hAnsi="Times New Roman" w:cs="Times New Roman"/>
          <w:b/>
          <w:color w:val="FF0000"/>
          <w:u w:val="single"/>
          <w:lang w:eastAsia="pl-PL"/>
        </w:rPr>
      </w:pPr>
      <w:r w:rsidRPr="000D6B55">
        <w:rPr>
          <w:rFonts w:ascii="Times New Roman" w:eastAsia="Times New Roman" w:hAnsi="Times New Roman" w:cs="Times New Roman"/>
          <w:b/>
          <w:color w:val="FF0000"/>
          <w:u w:val="single"/>
          <w:lang w:eastAsia="pl-PL"/>
        </w:rPr>
        <w:t>Zadanie 2</w:t>
      </w:r>
    </w:p>
    <w:p w:rsidR="00DB58A4" w:rsidRPr="000D6B55" w:rsidRDefault="00DB58A4" w:rsidP="00DB58A4">
      <w:pPr>
        <w:spacing w:after="0" w:line="240" w:lineRule="auto"/>
        <w:ind w:firstLine="284"/>
        <w:jc w:val="both"/>
        <w:rPr>
          <w:rFonts w:ascii="Times New Roman" w:eastAsia="Times New Roman" w:hAnsi="Times New Roman" w:cs="Times New Roman"/>
          <w:b/>
          <w:color w:val="FF0000"/>
          <w:u w:val="single"/>
          <w:lang w:eastAsia="pl-PL"/>
        </w:rPr>
      </w:pPr>
      <w:r w:rsidRPr="000D6B55">
        <w:rPr>
          <w:rFonts w:ascii="Times New Roman" w:eastAsia="Times New Roman" w:hAnsi="Times New Roman" w:cs="Times New Roman"/>
          <w:b/>
          <w:color w:val="FF0000"/>
          <w:u w:val="single"/>
          <w:lang w:eastAsia="pl-PL"/>
        </w:rPr>
        <w:t>B2) W KRYTERIUM</w:t>
      </w:r>
      <w:r w:rsidRPr="000D6B55">
        <w:rPr>
          <w:rFonts w:ascii="Times New Roman" w:eastAsia="Times New Roman" w:hAnsi="Times New Roman" w:cs="Times New Roman"/>
          <w:color w:val="FF0000"/>
          <w:u w:val="single"/>
          <w:lang w:eastAsia="pl-PL"/>
        </w:rPr>
        <w:t xml:space="preserve"> </w:t>
      </w:r>
      <w:r w:rsidRPr="000D6B55">
        <w:rPr>
          <w:rFonts w:ascii="Times New Roman" w:eastAsia="Times New Roman" w:hAnsi="Times New Roman" w:cs="Times New Roman"/>
          <w:b/>
          <w:color w:val="FF0000"/>
          <w:u w:val="single"/>
          <w:lang w:eastAsia="pl-PL"/>
        </w:rPr>
        <w:t>DOŚWIADCZENIE PROJEKTANTA BRANŻY Drogowej(K)</w:t>
      </w:r>
    </w:p>
    <w:p w:rsidR="00DB58A4" w:rsidRPr="000D6B55" w:rsidRDefault="00DB58A4" w:rsidP="001C5A25">
      <w:pPr>
        <w:spacing w:after="0" w:line="240" w:lineRule="auto"/>
        <w:ind w:left="284"/>
        <w:jc w:val="both"/>
        <w:rPr>
          <w:rFonts w:ascii="Times New Roman" w:eastAsia="Times New Roman" w:hAnsi="Times New Roman" w:cs="Times New Roman"/>
          <w:color w:val="FF0000"/>
          <w:sz w:val="24"/>
          <w:szCs w:val="24"/>
          <w:lang w:eastAsia="pl-PL"/>
        </w:rPr>
      </w:pPr>
    </w:p>
    <w:p w:rsidR="001C5A25" w:rsidRPr="000D6B55" w:rsidRDefault="0043598A" w:rsidP="001C5A25">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1)</w:t>
      </w:r>
      <w:r w:rsidR="001C5A25" w:rsidRPr="000D6B55">
        <w:rPr>
          <w:rFonts w:ascii="Times New Roman" w:eastAsia="Times New Roman" w:hAnsi="Times New Roman" w:cs="Times New Roman"/>
          <w:color w:val="FF0000"/>
          <w:sz w:val="24"/>
          <w:szCs w:val="24"/>
          <w:lang w:eastAsia="pl-PL"/>
        </w:rPr>
        <w:t>Kryterium doświadczenie projektantów będzie oceniane na podstawie informacji podanych w formularzu ofertowym i przeliczane wg następującej punktacji:</w:t>
      </w:r>
    </w:p>
    <w:p w:rsidR="001C5A25" w:rsidRPr="000D6B55" w:rsidRDefault="0043598A" w:rsidP="001C5A25">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a</w:t>
      </w:r>
      <w:r w:rsidR="002B1369" w:rsidRPr="000D6B55">
        <w:rPr>
          <w:rFonts w:ascii="Times New Roman" w:eastAsia="Times New Roman" w:hAnsi="Times New Roman" w:cs="Times New Roman"/>
          <w:color w:val="FF0000"/>
          <w:sz w:val="24"/>
          <w:szCs w:val="24"/>
          <w:lang w:eastAsia="pl-PL"/>
        </w:rPr>
        <w:t>)</w:t>
      </w:r>
      <w:r w:rsidR="001C5A25" w:rsidRPr="000D6B55">
        <w:rPr>
          <w:rFonts w:ascii="Times New Roman" w:eastAsia="Times New Roman" w:hAnsi="Times New Roman" w:cs="Times New Roman"/>
          <w:color w:val="FF0000"/>
          <w:sz w:val="24"/>
          <w:szCs w:val="24"/>
          <w:lang w:eastAsia="pl-PL"/>
        </w:rPr>
        <w:t xml:space="preserve"> Jeżeli Wykonawca dysponuj</w:t>
      </w:r>
      <w:r w:rsidR="003C1709" w:rsidRPr="000D6B55">
        <w:rPr>
          <w:rFonts w:ascii="Times New Roman" w:eastAsia="Times New Roman" w:hAnsi="Times New Roman" w:cs="Times New Roman"/>
          <w:color w:val="FF0000"/>
          <w:sz w:val="24"/>
          <w:szCs w:val="24"/>
          <w:lang w:eastAsia="pl-PL"/>
        </w:rPr>
        <w:t xml:space="preserve">e </w:t>
      </w:r>
      <w:r w:rsidR="00DB58A4" w:rsidRPr="000D6B55">
        <w:rPr>
          <w:rFonts w:ascii="Times New Roman" w:eastAsia="Times New Roman" w:hAnsi="Times New Roman" w:cs="Times New Roman"/>
          <w:color w:val="FF0000"/>
          <w:sz w:val="24"/>
          <w:szCs w:val="24"/>
          <w:lang w:eastAsia="pl-PL"/>
        </w:rPr>
        <w:t>projektantem w branży drogowej</w:t>
      </w:r>
      <w:r w:rsidR="003C1709" w:rsidRPr="000D6B55">
        <w:rPr>
          <w:rFonts w:ascii="Times New Roman" w:eastAsia="Times New Roman" w:hAnsi="Times New Roman" w:cs="Times New Roman"/>
          <w:color w:val="FF0000"/>
          <w:sz w:val="24"/>
          <w:szCs w:val="24"/>
          <w:lang w:eastAsia="pl-PL"/>
        </w:rPr>
        <w:t xml:space="preserve"> bez ograniczeń</w:t>
      </w:r>
      <w:r w:rsidR="001C5A25" w:rsidRPr="000D6B55">
        <w:rPr>
          <w:rFonts w:ascii="Times New Roman" w:eastAsia="Times New Roman" w:hAnsi="Times New Roman" w:cs="Times New Roman"/>
          <w:color w:val="FF0000"/>
          <w:sz w:val="24"/>
          <w:szCs w:val="24"/>
          <w:lang w:eastAsia="pl-PL"/>
        </w:rPr>
        <w:t xml:space="preserve">, który posiada udokumentowane doświadczenie zawodowe powyżej 5 lat  – otrzyma maksymalnie 20 pkt </w:t>
      </w:r>
    </w:p>
    <w:p w:rsidR="001C5A25" w:rsidRPr="000D6B55" w:rsidRDefault="0043598A" w:rsidP="001C5A25">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b)</w:t>
      </w:r>
      <w:r w:rsidR="001C5A25" w:rsidRPr="000D6B55">
        <w:rPr>
          <w:rFonts w:ascii="Times New Roman" w:eastAsia="Times New Roman" w:hAnsi="Times New Roman" w:cs="Times New Roman"/>
          <w:color w:val="FF0000"/>
          <w:sz w:val="24"/>
          <w:szCs w:val="24"/>
          <w:lang w:eastAsia="pl-PL"/>
        </w:rPr>
        <w:t xml:space="preserve"> Jeżeli Wykonawca dysponuj</w:t>
      </w:r>
      <w:r w:rsidR="003C1709" w:rsidRPr="000D6B55">
        <w:rPr>
          <w:rFonts w:ascii="Times New Roman" w:eastAsia="Times New Roman" w:hAnsi="Times New Roman" w:cs="Times New Roman"/>
          <w:color w:val="FF0000"/>
          <w:sz w:val="24"/>
          <w:szCs w:val="24"/>
          <w:lang w:eastAsia="pl-PL"/>
        </w:rPr>
        <w:t xml:space="preserve">e </w:t>
      </w:r>
      <w:r w:rsidR="00DB58A4" w:rsidRPr="000D6B55">
        <w:rPr>
          <w:rFonts w:ascii="Times New Roman" w:eastAsia="Times New Roman" w:hAnsi="Times New Roman" w:cs="Times New Roman"/>
          <w:color w:val="FF0000"/>
          <w:sz w:val="24"/>
          <w:szCs w:val="24"/>
          <w:lang w:eastAsia="pl-PL"/>
        </w:rPr>
        <w:t>projektantem w branży drogowej</w:t>
      </w:r>
      <w:r w:rsidR="003C1709" w:rsidRPr="000D6B55">
        <w:rPr>
          <w:rFonts w:ascii="Times New Roman" w:eastAsia="Times New Roman" w:hAnsi="Times New Roman" w:cs="Times New Roman"/>
          <w:color w:val="FF0000"/>
          <w:sz w:val="24"/>
          <w:szCs w:val="24"/>
          <w:lang w:eastAsia="pl-PL"/>
        </w:rPr>
        <w:t xml:space="preserve"> bez ograniczeń </w:t>
      </w:r>
      <w:r w:rsidR="001C5A25" w:rsidRPr="000D6B55">
        <w:rPr>
          <w:rFonts w:ascii="Times New Roman" w:eastAsia="Times New Roman" w:hAnsi="Times New Roman" w:cs="Times New Roman"/>
          <w:color w:val="FF0000"/>
          <w:sz w:val="24"/>
          <w:szCs w:val="24"/>
          <w:lang w:eastAsia="pl-PL"/>
        </w:rPr>
        <w:t xml:space="preserve">, który posiada udokumentowane doświadczenie zawodowe powyżej 2,5 roku  – otrzyma maksymalnie 10 pkt </w:t>
      </w:r>
    </w:p>
    <w:p w:rsidR="001C5A25" w:rsidRPr="000D6B55" w:rsidRDefault="0043598A" w:rsidP="001C5A25">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c)</w:t>
      </w:r>
      <w:r w:rsidR="001C5A25" w:rsidRPr="000D6B55">
        <w:rPr>
          <w:rFonts w:ascii="Times New Roman" w:eastAsia="Times New Roman" w:hAnsi="Times New Roman" w:cs="Times New Roman"/>
          <w:color w:val="FF0000"/>
          <w:sz w:val="24"/>
          <w:szCs w:val="24"/>
          <w:lang w:eastAsia="pl-PL"/>
        </w:rPr>
        <w:t xml:space="preserve"> Jeżeli Wykonawca dysponuje projektantem w branży drogowej</w:t>
      </w:r>
      <w:r w:rsidR="003C1709" w:rsidRPr="000D6B55">
        <w:rPr>
          <w:rFonts w:ascii="Times New Roman" w:eastAsia="Times New Roman" w:hAnsi="Times New Roman" w:cs="Times New Roman"/>
          <w:color w:val="FF0000"/>
          <w:sz w:val="24"/>
          <w:szCs w:val="24"/>
          <w:lang w:eastAsia="pl-PL"/>
        </w:rPr>
        <w:t xml:space="preserve"> bez ograniczeń</w:t>
      </w:r>
      <w:r w:rsidR="001C5A25" w:rsidRPr="000D6B55">
        <w:rPr>
          <w:rFonts w:ascii="Times New Roman" w:eastAsia="Times New Roman" w:hAnsi="Times New Roman" w:cs="Times New Roman"/>
          <w:color w:val="FF0000"/>
          <w:sz w:val="24"/>
          <w:szCs w:val="24"/>
          <w:lang w:eastAsia="pl-PL"/>
        </w:rPr>
        <w:t>, który posiada udokumentowane doświadczenie zawodowe poniżej 2,5 roku  – otrzyma 0 pkt</w:t>
      </w:r>
    </w:p>
    <w:p w:rsidR="0043598A" w:rsidRPr="000D6B55" w:rsidRDefault="0043598A" w:rsidP="001C5A25">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2</w:t>
      </w:r>
      <w:r w:rsidR="001C5A25" w:rsidRPr="000D6B55">
        <w:rPr>
          <w:rFonts w:ascii="Times New Roman" w:eastAsia="Times New Roman" w:hAnsi="Times New Roman" w:cs="Times New Roman"/>
          <w:color w:val="FF0000"/>
          <w:sz w:val="24"/>
          <w:szCs w:val="24"/>
          <w:lang w:eastAsia="pl-PL"/>
        </w:rPr>
        <w:t xml:space="preserve">)Kryterium to będzie rozpatrywane na podstawie informacji podanej przez Wykonawcę w Formularzu Oferty. </w:t>
      </w:r>
    </w:p>
    <w:p w:rsidR="001C5A25" w:rsidRPr="000D6B55" w:rsidRDefault="0043598A" w:rsidP="001C5A25">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3)</w:t>
      </w:r>
      <w:r w:rsidR="001C5A25" w:rsidRPr="000D6B55">
        <w:rPr>
          <w:rFonts w:ascii="Times New Roman" w:eastAsia="Times New Roman" w:hAnsi="Times New Roman" w:cs="Times New Roman"/>
          <w:color w:val="FF0000"/>
          <w:sz w:val="24"/>
          <w:szCs w:val="24"/>
          <w:lang w:eastAsia="pl-PL"/>
        </w:rPr>
        <w:t>Wykonawca, który nie zaproponuje</w:t>
      </w:r>
      <w:r w:rsidR="002B1369" w:rsidRPr="000D6B55">
        <w:rPr>
          <w:rFonts w:ascii="Times New Roman" w:eastAsia="Times New Roman" w:hAnsi="Times New Roman" w:cs="Times New Roman"/>
          <w:color w:val="FF0000"/>
          <w:sz w:val="24"/>
          <w:szCs w:val="24"/>
          <w:lang w:eastAsia="pl-PL"/>
        </w:rPr>
        <w:t xml:space="preserve"> do realizacji zamówienia, osób</w:t>
      </w:r>
      <w:r w:rsidR="001C5A25" w:rsidRPr="000D6B55">
        <w:rPr>
          <w:rFonts w:ascii="Times New Roman" w:eastAsia="Times New Roman" w:hAnsi="Times New Roman" w:cs="Times New Roman"/>
          <w:color w:val="FF0000"/>
          <w:sz w:val="24"/>
          <w:szCs w:val="24"/>
          <w:lang w:eastAsia="pl-PL"/>
        </w:rPr>
        <w:t xml:space="preserve"> z doświadczeniami, o którym mowa</w:t>
      </w:r>
      <w:r w:rsidRPr="000D6B55">
        <w:rPr>
          <w:rFonts w:ascii="Times New Roman" w:eastAsia="Times New Roman" w:hAnsi="Times New Roman" w:cs="Times New Roman"/>
          <w:color w:val="FF0000"/>
          <w:sz w:val="24"/>
          <w:szCs w:val="24"/>
          <w:lang w:eastAsia="pl-PL"/>
        </w:rPr>
        <w:t xml:space="preserve"> </w:t>
      </w:r>
      <w:r w:rsidR="001C5A25" w:rsidRPr="000D6B55">
        <w:rPr>
          <w:rFonts w:ascii="Times New Roman" w:eastAsia="Times New Roman" w:hAnsi="Times New Roman" w:cs="Times New Roman"/>
          <w:color w:val="FF0000"/>
          <w:sz w:val="24"/>
          <w:szCs w:val="24"/>
          <w:lang w:eastAsia="pl-PL"/>
        </w:rPr>
        <w:t xml:space="preserve">w tym kryterium otrzyma 0 pkt. </w:t>
      </w:r>
    </w:p>
    <w:p w:rsidR="001C5A25" w:rsidRPr="000D6B55" w:rsidRDefault="0043598A" w:rsidP="001C5A25">
      <w:pPr>
        <w:spacing w:after="0" w:line="240" w:lineRule="auto"/>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 xml:space="preserve">     4)</w:t>
      </w:r>
      <w:r w:rsidR="001C5A25" w:rsidRPr="000D6B55">
        <w:rPr>
          <w:rFonts w:ascii="Times New Roman" w:eastAsia="Times New Roman" w:hAnsi="Times New Roman" w:cs="Times New Roman"/>
          <w:color w:val="FF0000"/>
          <w:sz w:val="24"/>
          <w:szCs w:val="24"/>
          <w:lang w:eastAsia="pl-PL"/>
        </w:rPr>
        <w:t>Maksymalnie w</w:t>
      </w:r>
      <w:r w:rsidRPr="000D6B55">
        <w:rPr>
          <w:rFonts w:ascii="Times New Roman" w:eastAsia="Times New Roman" w:hAnsi="Times New Roman" w:cs="Times New Roman"/>
          <w:color w:val="FF0000"/>
          <w:sz w:val="24"/>
          <w:szCs w:val="24"/>
          <w:lang w:eastAsia="pl-PL"/>
        </w:rPr>
        <w:t xml:space="preserve"> tym kryterium można otrzymać  2</w:t>
      </w:r>
      <w:r w:rsidR="001C5A25" w:rsidRPr="000D6B55">
        <w:rPr>
          <w:rFonts w:ascii="Times New Roman" w:eastAsia="Times New Roman" w:hAnsi="Times New Roman" w:cs="Times New Roman"/>
          <w:color w:val="FF0000"/>
          <w:sz w:val="24"/>
          <w:szCs w:val="24"/>
          <w:lang w:eastAsia="pl-PL"/>
        </w:rPr>
        <w:t>0,00 punktów</w:t>
      </w:r>
    </w:p>
    <w:p w:rsidR="001C5A25" w:rsidRPr="000D6B55" w:rsidRDefault="0043598A" w:rsidP="001C5A25">
      <w:pPr>
        <w:spacing w:after="0" w:line="240" w:lineRule="auto"/>
        <w:ind w:left="284"/>
        <w:jc w:val="both"/>
        <w:rPr>
          <w:rFonts w:ascii="Times New Roman" w:eastAsia="Times New Roman" w:hAnsi="Times New Roman" w:cs="Times New Roman"/>
          <w:color w:val="FF0000"/>
          <w:sz w:val="24"/>
          <w:szCs w:val="24"/>
          <w:lang w:eastAsia="pl-PL"/>
        </w:rPr>
      </w:pPr>
      <w:r w:rsidRPr="000D6B55">
        <w:rPr>
          <w:rFonts w:ascii="Times New Roman" w:eastAsia="Times New Roman" w:hAnsi="Times New Roman" w:cs="Times New Roman"/>
          <w:color w:val="FF0000"/>
          <w:sz w:val="24"/>
          <w:szCs w:val="24"/>
          <w:lang w:eastAsia="pl-PL"/>
        </w:rPr>
        <w:t>5)</w:t>
      </w:r>
      <w:r w:rsidR="001C5A25" w:rsidRPr="000D6B55">
        <w:rPr>
          <w:rFonts w:ascii="Times New Roman" w:eastAsia="Times New Roman" w:hAnsi="Times New Roman" w:cs="Times New Roman"/>
          <w:color w:val="FF0000"/>
          <w:sz w:val="24"/>
          <w:szCs w:val="24"/>
          <w:lang w:eastAsia="pl-PL"/>
        </w:rPr>
        <w:t>Jeśli Wykonawca nie określi w Formularzu Oferty, że osoby którymi będzie dysponował</w:t>
      </w:r>
      <w:r w:rsidRPr="000D6B55">
        <w:rPr>
          <w:rFonts w:ascii="Times New Roman" w:eastAsia="Times New Roman" w:hAnsi="Times New Roman" w:cs="Times New Roman"/>
          <w:color w:val="FF0000"/>
          <w:sz w:val="24"/>
          <w:szCs w:val="24"/>
          <w:lang w:eastAsia="pl-PL"/>
        </w:rPr>
        <w:br/>
        <w:t xml:space="preserve">  </w:t>
      </w:r>
      <w:r w:rsidR="001C5A25" w:rsidRPr="000D6B55">
        <w:rPr>
          <w:rFonts w:ascii="Times New Roman" w:eastAsia="Times New Roman" w:hAnsi="Times New Roman" w:cs="Times New Roman"/>
          <w:color w:val="FF0000"/>
          <w:sz w:val="24"/>
          <w:szCs w:val="24"/>
          <w:lang w:eastAsia="pl-PL"/>
        </w:rPr>
        <w:t xml:space="preserve"> </w:t>
      </w:r>
      <w:r w:rsidRPr="000D6B55">
        <w:rPr>
          <w:rFonts w:ascii="Times New Roman" w:eastAsia="Times New Roman" w:hAnsi="Times New Roman" w:cs="Times New Roman"/>
          <w:color w:val="FF0000"/>
          <w:sz w:val="24"/>
          <w:szCs w:val="24"/>
          <w:lang w:eastAsia="pl-PL"/>
        </w:rPr>
        <w:t xml:space="preserve"> </w:t>
      </w:r>
      <w:r w:rsidR="001C5A25" w:rsidRPr="000D6B55">
        <w:rPr>
          <w:rFonts w:ascii="Times New Roman" w:eastAsia="Times New Roman" w:hAnsi="Times New Roman" w:cs="Times New Roman"/>
          <w:color w:val="FF0000"/>
          <w:sz w:val="24"/>
          <w:szCs w:val="24"/>
          <w:lang w:eastAsia="pl-PL"/>
        </w:rPr>
        <w:t>posiadają doświadczenia, o którym mowa w niniejszym kryterium, to Zamawiający</w:t>
      </w:r>
      <w:r w:rsidRPr="000D6B55">
        <w:rPr>
          <w:rFonts w:ascii="Times New Roman" w:eastAsia="Times New Roman" w:hAnsi="Times New Roman" w:cs="Times New Roman"/>
          <w:color w:val="FF0000"/>
          <w:sz w:val="24"/>
          <w:szCs w:val="24"/>
          <w:lang w:eastAsia="pl-PL"/>
        </w:rPr>
        <w:br/>
        <w:t xml:space="preserve"> </w:t>
      </w:r>
      <w:r w:rsidR="001C5A25" w:rsidRPr="000D6B55">
        <w:rPr>
          <w:rFonts w:ascii="Times New Roman" w:eastAsia="Times New Roman" w:hAnsi="Times New Roman" w:cs="Times New Roman"/>
          <w:color w:val="FF0000"/>
          <w:sz w:val="24"/>
          <w:szCs w:val="24"/>
          <w:lang w:eastAsia="pl-PL"/>
        </w:rPr>
        <w:t xml:space="preserve"> </w:t>
      </w:r>
      <w:r w:rsidRPr="000D6B55">
        <w:rPr>
          <w:rFonts w:ascii="Times New Roman" w:eastAsia="Times New Roman" w:hAnsi="Times New Roman" w:cs="Times New Roman"/>
          <w:color w:val="FF0000"/>
          <w:sz w:val="24"/>
          <w:szCs w:val="24"/>
          <w:lang w:eastAsia="pl-PL"/>
        </w:rPr>
        <w:t xml:space="preserve">  </w:t>
      </w:r>
      <w:r w:rsidR="001C5A25" w:rsidRPr="000D6B55">
        <w:rPr>
          <w:rFonts w:ascii="Times New Roman" w:eastAsia="Times New Roman" w:hAnsi="Times New Roman" w:cs="Times New Roman"/>
          <w:color w:val="FF0000"/>
          <w:sz w:val="24"/>
          <w:szCs w:val="24"/>
          <w:lang w:eastAsia="pl-PL"/>
        </w:rPr>
        <w:t xml:space="preserve">przyzna w tym kryterium 0 pkt. </w:t>
      </w:r>
    </w:p>
    <w:p w:rsidR="001C5A25" w:rsidRPr="001C5A25" w:rsidRDefault="00DB58A4" w:rsidP="001C5A25">
      <w:pPr>
        <w:spacing w:after="0" w:line="240" w:lineRule="auto"/>
        <w:ind w:left="284" w:hanging="284"/>
        <w:jc w:val="both"/>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Zadania 1 i 2</w:t>
      </w:r>
    </w:p>
    <w:p w:rsidR="001C5A25" w:rsidRDefault="002B1369" w:rsidP="002B1369">
      <w:pPr>
        <w:spacing w:after="0" w:line="240" w:lineRule="auto"/>
        <w:ind w:left="284"/>
        <w:jc w:val="both"/>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 xml:space="preserve">c)W </w:t>
      </w:r>
      <w:r w:rsidR="001C5A25" w:rsidRPr="001C5A25">
        <w:rPr>
          <w:rFonts w:ascii="Times New Roman" w:eastAsia="Times New Roman" w:hAnsi="Times New Roman" w:cs="Times New Roman"/>
          <w:b/>
          <w:u w:val="single"/>
          <w:lang w:eastAsia="pl-PL"/>
        </w:rPr>
        <w:t>KRYTERIUM</w:t>
      </w:r>
      <w:r w:rsidR="001C5A25" w:rsidRPr="001C5A25">
        <w:rPr>
          <w:rFonts w:ascii="Times New Roman" w:eastAsia="Times New Roman" w:hAnsi="Times New Roman" w:cs="Times New Roman"/>
          <w:u w:val="single"/>
          <w:lang w:eastAsia="pl-PL"/>
        </w:rPr>
        <w:t xml:space="preserve"> </w:t>
      </w:r>
      <w:r w:rsidR="001C5A25" w:rsidRPr="001C5A25">
        <w:rPr>
          <w:rFonts w:ascii="Times New Roman" w:eastAsia="Times New Roman" w:hAnsi="Times New Roman" w:cs="Times New Roman"/>
          <w:b/>
          <w:u w:val="single"/>
          <w:lang w:eastAsia="pl-PL"/>
        </w:rPr>
        <w:t>DOŚWIADCZENIE PROJEKTANTA BRANŻY</w:t>
      </w:r>
      <w:r w:rsidR="003C1709">
        <w:rPr>
          <w:rFonts w:ascii="Times New Roman" w:eastAsia="Times New Roman" w:hAnsi="Times New Roman" w:cs="Times New Roman"/>
          <w:b/>
          <w:u w:val="single"/>
          <w:lang w:eastAsia="pl-PL"/>
        </w:rPr>
        <w:t xml:space="preserve"> WOD-KAN(WK</w:t>
      </w:r>
      <w:r w:rsidR="001C5A25" w:rsidRPr="001C5A25">
        <w:rPr>
          <w:rFonts w:ascii="Times New Roman" w:eastAsia="Times New Roman" w:hAnsi="Times New Roman" w:cs="Times New Roman"/>
          <w:b/>
          <w:u w:val="single"/>
          <w:lang w:eastAsia="pl-PL"/>
        </w:rPr>
        <w:t>):</w:t>
      </w:r>
    </w:p>
    <w:p w:rsidR="002B1369" w:rsidRPr="001C5A25" w:rsidRDefault="002B1369" w:rsidP="001C5A25">
      <w:pPr>
        <w:spacing w:after="0" w:line="240" w:lineRule="auto"/>
        <w:ind w:firstLine="284"/>
        <w:jc w:val="both"/>
        <w:rPr>
          <w:rFonts w:ascii="Times New Roman" w:eastAsia="Times New Roman" w:hAnsi="Times New Roman" w:cs="Times New Roman"/>
          <w:b/>
          <w:u w:val="single"/>
          <w:lang w:eastAsia="pl-PL"/>
        </w:rPr>
      </w:pPr>
    </w:p>
    <w:p w:rsidR="001C5A25" w:rsidRPr="001C5A25" w:rsidRDefault="0043598A" w:rsidP="001C5A25">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C5A25" w:rsidRPr="001C5A25">
        <w:rPr>
          <w:rFonts w:ascii="Times New Roman" w:eastAsia="Times New Roman" w:hAnsi="Times New Roman" w:cs="Times New Roman"/>
          <w:sz w:val="24"/>
          <w:szCs w:val="24"/>
          <w:lang w:eastAsia="pl-PL"/>
        </w:rPr>
        <w:t>Kryterium doświadczenie projektantów będzie oceniane na podstawie informacji podanych w formularzu ofertowym i przeliczane wg następującej punktacji:</w:t>
      </w:r>
    </w:p>
    <w:p w:rsidR="001C5A25" w:rsidRPr="001C5A25" w:rsidRDefault="001C5A25" w:rsidP="0043598A">
      <w:pPr>
        <w:spacing w:after="0" w:line="240" w:lineRule="auto"/>
        <w:ind w:left="284"/>
        <w:jc w:val="both"/>
        <w:rPr>
          <w:rFonts w:ascii="Times New Roman" w:eastAsia="Times New Roman" w:hAnsi="Times New Roman" w:cs="Times New Roman"/>
          <w:sz w:val="24"/>
          <w:szCs w:val="24"/>
          <w:lang w:eastAsia="pl-PL"/>
        </w:rPr>
      </w:pPr>
      <w:r w:rsidRPr="001C5A25">
        <w:rPr>
          <w:rFonts w:ascii="Times New Roman" w:eastAsia="Times New Roman" w:hAnsi="Times New Roman" w:cs="Times New Roman"/>
          <w:sz w:val="24"/>
          <w:szCs w:val="24"/>
          <w:lang w:eastAsia="pl-PL"/>
        </w:rPr>
        <w:t>a) Jeżeli Wykonawca dysponuje projektantem</w:t>
      </w:r>
      <w:r>
        <w:rPr>
          <w:rFonts w:ascii="Times New Roman" w:eastAsia="Times New Roman" w:hAnsi="Times New Roman" w:cs="Times New Roman"/>
          <w:sz w:val="24"/>
          <w:szCs w:val="24"/>
          <w:lang w:eastAsia="pl-PL"/>
        </w:rPr>
        <w:t xml:space="preserve"> w branży</w:t>
      </w:r>
      <w:r w:rsidR="00DD79FA">
        <w:rPr>
          <w:rFonts w:ascii="Times New Roman" w:eastAsia="Times New Roman" w:hAnsi="Times New Roman" w:cs="Times New Roman"/>
          <w:sz w:val="24"/>
          <w:szCs w:val="24"/>
          <w:lang w:eastAsia="pl-PL"/>
        </w:rPr>
        <w:t xml:space="preserve"> </w:t>
      </w:r>
      <w:proofErr w:type="spellStart"/>
      <w:r w:rsidR="00DD79FA">
        <w:rPr>
          <w:rFonts w:ascii="Times New Roman" w:eastAsia="Times New Roman" w:hAnsi="Times New Roman" w:cs="Times New Roman"/>
          <w:sz w:val="24"/>
          <w:szCs w:val="24"/>
          <w:lang w:eastAsia="pl-PL"/>
        </w:rPr>
        <w:t>wod-kan</w:t>
      </w:r>
      <w:proofErr w:type="spellEnd"/>
      <w:r w:rsidR="00DD79FA">
        <w:rPr>
          <w:rFonts w:ascii="Times New Roman" w:eastAsia="Times New Roman" w:hAnsi="Times New Roman" w:cs="Times New Roman"/>
          <w:sz w:val="24"/>
          <w:szCs w:val="24"/>
          <w:lang w:eastAsia="pl-PL"/>
        </w:rPr>
        <w:t xml:space="preserve"> </w:t>
      </w:r>
      <w:r w:rsidR="003C1709">
        <w:rPr>
          <w:rFonts w:ascii="Times New Roman" w:eastAsia="Times New Roman" w:hAnsi="Times New Roman" w:cs="Times New Roman"/>
          <w:sz w:val="24"/>
          <w:szCs w:val="24"/>
          <w:lang w:eastAsia="pl-PL"/>
        </w:rPr>
        <w:t>bez ograniczeń</w:t>
      </w:r>
      <w:r w:rsidRPr="001C5A25">
        <w:rPr>
          <w:rFonts w:ascii="Times New Roman" w:eastAsia="Times New Roman" w:hAnsi="Times New Roman" w:cs="Times New Roman"/>
          <w:sz w:val="24"/>
          <w:szCs w:val="24"/>
          <w:lang w:eastAsia="pl-PL"/>
        </w:rPr>
        <w:t xml:space="preserve">, który posiada udokumentowane doświadczenie zawodowe powyżej 5 lat  </w:t>
      </w:r>
      <w:r>
        <w:rPr>
          <w:rFonts w:ascii="Times New Roman" w:eastAsia="Times New Roman" w:hAnsi="Times New Roman" w:cs="Times New Roman"/>
          <w:sz w:val="24"/>
          <w:szCs w:val="24"/>
          <w:lang w:eastAsia="pl-PL"/>
        </w:rPr>
        <w:t>– otrzyma maksymalnie 2</w:t>
      </w:r>
      <w:r w:rsidRPr="001C5A25">
        <w:rPr>
          <w:rFonts w:ascii="Times New Roman" w:eastAsia="Times New Roman" w:hAnsi="Times New Roman" w:cs="Times New Roman"/>
          <w:sz w:val="24"/>
          <w:szCs w:val="24"/>
          <w:lang w:eastAsia="pl-PL"/>
        </w:rPr>
        <w:t xml:space="preserve">0 pkt tj. </w:t>
      </w:r>
    </w:p>
    <w:p w:rsidR="001C5A25" w:rsidRPr="001C5A25" w:rsidRDefault="001C5A25" w:rsidP="0043598A">
      <w:pPr>
        <w:spacing w:after="0" w:line="240" w:lineRule="auto"/>
        <w:ind w:left="284"/>
        <w:jc w:val="both"/>
        <w:rPr>
          <w:rFonts w:ascii="Times New Roman" w:eastAsia="Times New Roman" w:hAnsi="Times New Roman" w:cs="Times New Roman"/>
          <w:sz w:val="24"/>
          <w:szCs w:val="24"/>
          <w:lang w:eastAsia="pl-PL"/>
        </w:rPr>
      </w:pPr>
      <w:r w:rsidRPr="001C5A25">
        <w:rPr>
          <w:rFonts w:ascii="Times New Roman" w:eastAsia="Times New Roman" w:hAnsi="Times New Roman" w:cs="Times New Roman"/>
          <w:sz w:val="24"/>
          <w:szCs w:val="24"/>
          <w:lang w:eastAsia="pl-PL"/>
        </w:rPr>
        <w:t>b) Jeżeli Wykonawca dysponuje projektantem</w:t>
      </w:r>
      <w:r w:rsidR="003C1709">
        <w:rPr>
          <w:rFonts w:ascii="Times New Roman" w:eastAsia="Times New Roman" w:hAnsi="Times New Roman" w:cs="Times New Roman"/>
          <w:sz w:val="24"/>
          <w:szCs w:val="24"/>
          <w:lang w:eastAsia="pl-PL"/>
        </w:rPr>
        <w:t xml:space="preserve"> w branży </w:t>
      </w:r>
      <w:proofErr w:type="spellStart"/>
      <w:r w:rsidR="003C1709">
        <w:rPr>
          <w:rFonts w:ascii="Times New Roman" w:eastAsia="Times New Roman" w:hAnsi="Times New Roman" w:cs="Times New Roman"/>
          <w:sz w:val="24"/>
          <w:szCs w:val="24"/>
          <w:lang w:eastAsia="pl-PL"/>
        </w:rPr>
        <w:t>wod</w:t>
      </w:r>
      <w:proofErr w:type="spellEnd"/>
      <w:r w:rsidR="003C1709">
        <w:rPr>
          <w:rFonts w:ascii="Times New Roman" w:eastAsia="Times New Roman" w:hAnsi="Times New Roman" w:cs="Times New Roman"/>
          <w:sz w:val="24"/>
          <w:szCs w:val="24"/>
          <w:lang w:eastAsia="pl-PL"/>
        </w:rPr>
        <w:t xml:space="preserve"> – </w:t>
      </w:r>
      <w:proofErr w:type="spellStart"/>
      <w:r w:rsidR="003C1709">
        <w:rPr>
          <w:rFonts w:ascii="Times New Roman" w:eastAsia="Times New Roman" w:hAnsi="Times New Roman" w:cs="Times New Roman"/>
          <w:sz w:val="24"/>
          <w:szCs w:val="24"/>
          <w:lang w:eastAsia="pl-PL"/>
        </w:rPr>
        <w:t>kan</w:t>
      </w:r>
      <w:proofErr w:type="spellEnd"/>
      <w:r w:rsidR="003C1709">
        <w:rPr>
          <w:rFonts w:ascii="Times New Roman" w:eastAsia="Times New Roman" w:hAnsi="Times New Roman" w:cs="Times New Roman"/>
          <w:sz w:val="24"/>
          <w:szCs w:val="24"/>
          <w:lang w:eastAsia="pl-PL"/>
        </w:rPr>
        <w:t xml:space="preserve"> bez ograniczeń </w:t>
      </w:r>
      <w:r w:rsidRPr="001C5A25">
        <w:rPr>
          <w:rFonts w:ascii="Times New Roman" w:eastAsia="Times New Roman" w:hAnsi="Times New Roman" w:cs="Times New Roman"/>
          <w:sz w:val="24"/>
          <w:szCs w:val="24"/>
          <w:lang w:eastAsia="pl-PL"/>
        </w:rPr>
        <w:t>, który posiada udokumentowane doświadczenie zawodowe powyżej 2,5 roku  – otrzyma maksymalni</w:t>
      </w:r>
      <w:r>
        <w:rPr>
          <w:rFonts w:ascii="Times New Roman" w:eastAsia="Times New Roman" w:hAnsi="Times New Roman" w:cs="Times New Roman"/>
          <w:sz w:val="24"/>
          <w:szCs w:val="24"/>
          <w:lang w:eastAsia="pl-PL"/>
        </w:rPr>
        <w:t>e 1</w:t>
      </w:r>
      <w:r w:rsidRPr="001C5A25">
        <w:rPr>
          <w:rFonts w:ascii="Times New Roman" w:eastAsia="Times New Roman" w:hAnsi="Times New Roman" w:cs="Times New Roman"/>
          <w:sz w:val="24"/>
          <w:szCs w:val="24"/>
          <w:lang w:eastAsia="pl-PL"/>
        </w:rPr>
        <w:t xml:space="preserve">0 pkt </w:t>
      </w:r>
    </w:p>
    <w:p w:rsidR="001C5A25" w:rsidRPr="001C5A25" w:rsidRDefault="001C5A25" w:rsidP="0043598A">
      <w:pPr>
        <w:spacing w:after="0" w:line="240" w:lineRule="auto"/>
        <w:ind w:left="284"/>
        <w:jc w:val="both"/>
        <w:rPr>
          <w:rFonts w:ascii="Times New Roman" w:eastAsia="Times New Roman" w:hAnsi="Times New Roman" w:cs="Times New Roman"/>
          <w:sz w:val="24"/>
          <w:szCs w:val="24"/>
          <w:lang w:eastAsia="pl-PL"/>
        </w:rPr>
      </w:pPr>
      <w:r w:rsidRPr="001C5A25">
        <w:rPr>
          <w:rFonts w:ascii="Times New Roman" w:eastAsia="Times New Roman" w:hAnsi="Times New Roman" w:cs="Times New Roman"/>
          <w:sz w:val="24"/>
          <w:szCs w:val="24"/>
          <w:lang w:eastAsia="pl-PL"/>
        </w:rPr>
        <w:t>c) Jeżeli Wykonawca dysponu</w:t>
      </w:r>
      <w:r w:rsidR="0043598A">
        <w:rPr>
          <w:rFonts w:ascii="Times New Roman" w:eastAsia="Times New Roman" w:hAnsi="Times New Roman" w:cs="Times New Roman"/>
          <w:sz w:val="24"/>
          <w:szCs w:val="24"/>
          <w:lang w:eastAsia="pl-PL"/>
        </w:rPr>
        <w:t>je proj</w:t>
      </w:r>
      <w:r w:rsidR="003C1709">
        <w:rPr>
          <w:rFonts w:ascii="Times New Roman" w:eastAsia="Times New Roman" w:hAnsi="Times New Roman" w:cs="Times New Roman"/>
          <w:sz w:val="24"/>
          <w:szCs w:val="24"/>
          <w:lang w:eastAsia="pl-PL"/>
        </w:rPr>
        <w:t xml:space="preserve">ektantem w branży </w:t>
      </w:r>
      <w:proofErr w:type="spellStart"/>
      <w:r w:rsidR="003C1709">
        <w:rPr>
          <w:rFonts w:ascii="Times New Roman" w:eastAsia="Times New Roman" w:hAnsi="Times New Roman" w:cs="Times New Roman"/>
          <w:sz w:val="24"/>
          <w:szCs w:val="24"/>
          <w:lang w:eastAsia="pl-PL"/>
        </w:rPr>
        <w:t>wod</w:t>
      </w:r>
      <w:proofErr w:type="spellEnd"/>
      <w:r w:rsidR="003C1709">
        <w:rPr>
          <w:rFonts w:ascii="Times New Roman" w:eastAsia="Times New Roman" w:hAnsi="Times New Roman" w:cs="Times New Roman"/>
          <w:sz w:val="24"/>
          <w:szCs w:val="24"/>
          <w:lang w:eastAsia="pl-PL"/>
        </w:rPr>
        <w:t xml:space="preserve"> – </w:t>
      </w:r>
      <w:proofErr w:type="spellStart"/>
      <w:r w:rsidR="003C1709">
        <w:rPr>
          <w:rFonts w:ascii="Times New Roman" w:eastAsia="Times New Roman" w:hAnsi="Times New Roman" w:cs="Times New Roman"/>
          <w:sz w:val="24"/>
          <w:szCs w:val="24"/>
          <w:lang w:eastAsia="pl-PL"/>
        </w:rPr>
        <w:t>kan</w:t>
      </w:r>
      <w:proofErr w:type="spellEnd"/>
      <w:r w:rsidR="003C1709">
        <w:rPr>
          <w:rFonts w:ascii="Times New Roman" w:eastAsia="Times New Roman" w:hAnsi="Times New Roman" w:cs="Times New Roman"/>
          <w:sz w:val="24"/>
          <w:szCs w:val="24"/>
          <w:lang w:eastAsia="pl-PL"/>
        </w:rPr>
        <w:t xml:space="preserve"> bez ograniczeń</w:t>
      </w:r>
      <w:r w:rsidRPr="001C5A25">
        <w:rPr>
          <w:rFonts w:ascii="Times New Roman" w:eastAsia="Times New Roman" w:hAnsi="Times New Roman" w:cs="Times New Roman"/>
          <w:sz w:val="24"/>
          <w:szCs w:val="24"/>
          <w:lang w:eastAsia="pl-PL"/>
        </w:rPr>
        <w:t>, który posiada udokumentowane doświadczenie zawodowe poniżej 2,5 roku  – otrzyma 0 pkt</w:t>
      </w:r>
    </w:p>
    <w:p w:rsidR="0043598A" w:rsidRDefault="0043598A" w:rsidP="0043598A">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1C5A25">
        <w:rPr>
          <w:rFonts w:ascii="Times New Roman" w:eastAsia="Times New Roman" w:hAnsi="Times New Roman" w:cs="Times New Roman"/>
          <w:sz w:val="24"/>
          <w:szCs w:val="24"/>
          <w:lang w:eastAsia="pl-PL"/>
        </w:rPr>
        <w:t xml:space="preserve">Kryterium to będzie rozpatrywane na podstawie informacji podanej przez Wykonawcę </w:t>
      </w:r>
      <w:r>
        <w:rPr>
          <w:rFonts w:ascii="Times New Roman" w:eastAsia="Times New Roman" w:hAnsi="Times New Roman" w:cs="Times New Roman"/>
          <w:sz w:val="24"/>
          <w:szCs w:val="24"/>
          <w:lang w:eastAsia="pl-PL"/>
        </w:rPr>
        <w:br/>
      </w:r>
      <w:r w:rsidRPr="001C5A25">
        <w:rPr>
          <w:rFonts w:ascii="Times New Roman" w:eastAsia="Times New Roman" w:hAnsi="Times New Roman" w:cs="Times New Roman"/>
          <w:sz w:val="24"/>
          <w:szCs w:val="24"/>
          <w:lang w:eastAsia="pl-PL"/>
        </w:rPr>
        <w:t xml:space="preserve">w Formularzu Oferty. </w:t>
      </w:r>
    </w:p>
    <w:p w:rsidR="0043598A" w:rsidRPr="001C5A25" w:rsidRDefault="0043598A" w:rsidP="0043598A">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1C5A25">
        <w:rPr>
          <w:rFonts w:ascii="Times New Roman" w:eastAsia="Times New Roman" w:hAnsi="Times New Roman" w:cs="Times New Roman"/>
          <w:sz w:val="24"/>
          <w:szCs w:val="24"/>
          <w:lang w:eastAsia="pl-PL"/>
        </w:rPr>
        <w:t xml:space="preserve">Wykonawca, który nie zaproponuje </w:t>
      </w:r>
      <w:r>
        <w:rPr>
          <w:rFonts w:ascii="Times New Roman" w:eastAsia="Times New Roman" w:hAnsi="Times New Roman" w:cs="Times New Roman"/>
          <w:sz w:val="24"/>
          <w:szCs w:val="24"/>
          <w:lang w:eastAsia="pl-PL"/>
        </w:rPr>
        <w:t xml:space="preserve">do realizacji zamówienia, osób </w:t>
      </w:r>
      <w:r w:rsidRPr="001C5A25">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doświadczeniami, o którym mowa </w:t>
      </w:r>
      <w:r w:rsidRPr="001C5A25">
        <w:rPr>
          <w:rFonts w:ascii="Times New Roman" w:eastAsia="Times New Roman" w:hAnsi="Times New Roman" w:cs="Times New Roman"/>
          <w:sz w:val="24"/>
          <w:szCs w:val="24"/>
          <w:lang w:eastAsia="pl-PL"/>
        </w:rPr>
        <w:t xml:space="preserve">w tym kryterium otrzyma 0 pkt. </w:t>
      </w:r>
    </w:p>
    <w:p w:rsidR="0043598A" w:rsidRPr="001C5A25" w:rsidRDefault="0043598A" w:rsidP="0043598A">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1C5A25">
        <w:rPr>
          <w:rFonts w:ascii="Times New Roman" w:eastAsia="Times New Roman" w:hAnsi="Times New Roman" w:cs="Times New Roman"/>
          <w:sz w:val="24"/>
          <w:szCs w:val="24"/>
          <w:lang w:eastAsia="pl-PL"/>
        </w:rPr>
        <w:t>Maksymalnie w</w:t>
      </w:r>
      <w:r>
        <w:rPr>
          <w:rFonts w:ascii="Times New Roman" w:eastAsia="Times New Roman" w:hAnsi="Times New Roman" w:cs="Times New Roman"/>
          <w:sz w:val="24"/>
          <w:szCs w:val="24"/>
          <w:lang w:eastAsia="pl-PL"/>
        </w:rPr>
        <w:t xml:space="preserve"> tym kryterium można otrzymać  2</w:t>
      </w:r>
      <w:r w:rsidRPr="001C5A25">
        <w:rPr>
          <w:rFonts w:ascii="Times New Roman" w:eastAsia="Times New Roman" w:hAnsi="Times New Roman" w:cs="Times New Roman"/>
          <w:sz w:val="24"/>
          <w:szCs w:val="24"/>
          <w:lang w:eastAsia="pl-PL"/>
        </w:rPr>
        <w:t>0,00 punktów</w:t>
      </w:r>
    </w:p>
    <w:p w:rsidR="0043598A" w:rsidRPr="00100E06" w:rsidRDefault="0043598A" w:rsidP="00100E06">
      <w:pPr>
        <w:spacing w:after="0" w:line="240" w:lineRule="auto"/>
        <w:ind w:left="-142"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1C5A25">
        <w:rPr>
          <w:rFonts w:ascii="Times New Roman" w:eastAsia="Times New Roman" w:hAnsi="Times New Roman" w:cs="Times New Roman"/>
          <w:sz w:val="24"/>
          <w:szCs w:val="24"/>
          <w:lang w:eastAsia="pl-PL"/>
        </w:rPr>
        <w:t>Jeśli Wykonawca nie określi w Formularzu Oferty, że osoby którymi będzie dysponował</w:t>
      </w:r>
      <w:r>
        <w:rPr>
          <w:rFonts w:ascii="Times New Roman" w:eastAsia="Times New Roman" w:hAnsi="Times New Roman" w:cs="Times New Roman"/>
          <w:sz w:val="24"/>
          <w:szCs w:val="24"/>
          <w:lang w:eastAsia="pl-PL"/>
        </w:rPr>
        <w:br/>
        <w:t xml:space="preserve">  </w:t>
      </w:r>
      <w:r w:rsidRPr="001C5A2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1C5A25">
        <w:rPr>
          <w:rFonts w:ascii="Times New Roman" w:eastAsia="Times New Roman" w:hAnsi="Times New Roman" w:cs="Times New Roman"/>
          <w:sz w:val="24"/>
          <w:szCs w:val="24"/>
          <w:lang w:eastAsia="pl-PL"/>
        </w:rPr>
        <w:t>posiadają doświadczenia, o którym mowa w niniejszym kryterium, to Zamawiający</w:t>
      </w:r>
      <w:r>
        <w:rPr>
          <w:rFonts w:ascii="Times New Roman" w:eastAsia="Times New Roman" w:hAnsi="Times New Roman" w:cs="Times New Roman"/>
          <w:sz w:val="24"/>
          <w:szCs w:val="24"/>
          <w:lang w:eastAsia="pl-PL"/>
        </w:rPr>
        <w:br/>
        <w:t xml:space="preserve"> </w:t>
      </w:r>
      <w:r w:rsidRPr="001C5A2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1C5A25">
        <w:rPr>
          <w:rFonts w:ascii="Times New Roman" w:eastAsia="Times New Roman" w:hAnsi="Times New Roman" w:cs="Times New Roman"/>
          <w:sz w:val="24"/>
          <w:szCs w:val="24"/>
          <w:lang w:eastAsia="pl-PL"/>
        </w:rPr>
        <w:t xml:space="preserve">przyzna w tym kryterium 0 pkt. </w:t>
      </w:r>
    </w:p>
    <w:p w:rsidR="00627098" w:rsidRPr="000D6B55" w:rsidRDefault="00627098" w:rsidP="00100E06">
      <w:pPr>
        <w:pStyle w:val="Nagwek4"/>
        <w:numPr>
          <w:ilvl w:val="1"/>
          <w:numId w:val="4"/>
        </w:numPr>
        <w:tabs>
          <w:tab w:val="left" w:pos="709"/>
        </w:tabs>
        <w:spacing w:before="0" w:after="0" w:line="312" w:lineRule="auto"/>
        <w:ind w:left="284" w:firstLine="0"/>
        <w:jc w:val="both"/>
        <w:rPr>
          <w:b w:val="0"/>
          <w:color w:val="FF0000"/>
          <w:sz w:val="22"/>
          <w:szCs w:val="22"/>
          <w:lang w:val="pl-PL"/>
        </w:rPr>
      </w:pPr>
      <w:r w:rsidRPr="000D6B55">
        <w:rPr>
          <w:b w:val="0"/>
          <w:color w:val="FF0000"/>
          <w:sz w:val="22"/>
          <w:szCs w:val="22"/>
        </w:rPr>
        <w:lastRenderedPageBreak/>
        <w:t>Najwyższa liczba punktów obliczona na podstawie poniższego wzoru, wyznaczy najkorzystniejszą ofertę:</w:t>
      </w:r>
    </w:p>
    <w:p w:rsidR="00DB58A4" w:rsidRPr="000D6B55" w:rsidRDefault="00DB58A4" w:rsidP="00DB58A4">
      <w:pPr>
        <w:ind w:firstLine="284"/>
        <w:rPr>
          <w:rFonts w:ascii="Times New Roman" w:hAnsi="Times New Roman" w:cs="Times New Roman"/>
          <w:b/>
          <w:color w:val="FF0000"/>
          <w:lang w:eastAsia="x-none"/>
        </w:rPr>
      </w:pPr>
      <w:r w:rsidRPr="000D6B55">
        <w:rPr>
          <w:rFonts w:ascii="Times New Roman" w:hAnsi="Times New Roman" w:cs="Times New Roman"/>
          <w:b/>
          <w:color w:val="FF0000"/>
          <w:lang w:eastAsia="x-none"/>
        </w:rPr>
        <w:t>Zadanie 1</w:t>
      </w:r>
    </w:p>
    <w:p w:rsidR="00627098" w:rsidRPr="000D6B55" w:rsidRDefault="00627098" w:rsidP="00627098">
      <w:pPr>
        <w:pStyle w:val="Tekstpodstawowy"/>
        <w:spacing w:after="0" w:line="312" w:lineRule="auto"/>
        <w:ind w:firstLine="709"/>
        <w:rPr>
          <w:color w:val="FF0000"/>
          <w:sz w:val="22"/>
          <w:szCs w:val="22"/>
        </w:rPr>
      </w:pPr>
      <w:proofErr w:type="spellStart"/>
      <w:r w:rsidRPr="000D6B55">
        <w:rPr>
          <w:color w:val="FF0000"/>
          <w:sz w:val="22"/>
          <w:szCs w:val="22"/>
        </w:rPr>
        <w:t>L</w:t>
      </w:r>
      <w:r w:rsidRPr="000D6B55">
        <w:rPr>
          <w:color w:val="FF0000"/>
          <w:sz w:val="22"/>
          <w:szCs w:val="22"/>
          <w:vertAlign w:val="subscript"/>
        </w:rPr>
        <w:t>p</w:t>
      </w:r>
      <w:proofErr w:type="spellEnd"/>
      <w:r w:rsidR="003C1709" w:rsidRPr="000D6B55">
        <w:rPr>
          <w:color w:val="FF0000"/>
          <w:sz w:val="22"/>
          <w:szCs w:val="22"/>
        </w:rPr>
        <w:t xml:space="preserve">= C + </w:t>
      </w:r>
      <w:r w:rsidR="00DB58A4" w:rsidRPr="000D6B55">
        <w:rPr>
          <w:color w:val="FF0000"/>
          <w:sz w:val="22"/>
          <w:szCs w:val="22"/>
          <w:lang w:val="pl-PL"/>
        </w:rPr>
        <w:t>K</w:t>
      </w:r>
      <w:r w:rsidR="003C1709" w:rsidRPr="000D6B55">
        <w:rPr>
          <w:color w:val="FF0000"/>
          <w:sz w:val="22"/>
          <w:szCs w:val="22"/>
          <w:lang w:val="pl-PL"/>
        </w:rPr>
        <w:t xml:space="preserve"> + WK</w:t>
      </w:r>
      <w:r w:rsidRPr="000D6B55">
        <w:rPr>
          <w:color w:val="FF0000"/>
          <w:sz w:val="22"/>
          <w:szCs w:val="22"/>
        </w:rPr>
        <w:t xml:space="preserve"> </w:t>
      </w:r>
    </w:p>
    <w:p w:rsidR="00627098" w:rsidRPr="000D6B55" w:rsidRDefault="00627098" w:rsidP="00627098">
      <w:pPr>
        <w:pStyle w:val="Tekstpodstawowy"/>
        <w:spacing w:after="0" w:line="312" w:lineRule="auto"/>
        <w:ind w:left="426" w:hanging="426"/>
        <w:rPr>
          <w:color w:val="FF0000"/>
          <w:sz w:val="22"/>
          <w:szCs w:val="22"/>
        </w:rPr>
      </w:pPr>
      <w:r w:rsidRPr="000D6B55">
        <w:rPr>
          <w:color w:val="FF0000"/>
          <w:sz w:val="22"/>
          <w:szCs w:val="22"/>
        </w:rPr>
        <w:t xml:space="preserve">       gdzie: </w:t>
      </w:r>
      <w:proofErr w:type="spellStart"/>
      <w:r w:rsidRPr="000D6B55">
        <w:rPr>
          <w:color w:val="FF0000"/>
          <w:sz w:val="22"/>
          <w:szCs w:val="22"/>
        </w:rPr>
        <w:t>L</w:t>
      </w:r>
      <w:r w:rsidRPr="000D6B55">
        <w:rPr>
          <w:color w:val="FF0000"/>
          <w:sz w:val="22"/>
          <w:szCs w:val="22"/>
          <w:vertAlign w:val="subscript"/>
        </w:rPr>
        <w:t>p</w:t>
      </w:r>
      <w:proofErr w:type="spellEnd"/>
      <w:r w:rsidRPr="000D6B55">
        <w:rPr>
          <w:color w:val="FF0000"/>
          <w:sz w:val="22"/>
          <w:szCs w:val="22"/>
        </w:rPr>
        <w:t xml:space="preserve"> – liczba punktów</w:t>
      </w:r>
    </w:p>
    <w:p w:rsidR="00627098" w:rsidRPr="000D6B55" w:rsidRDefault="00627098" w:rsidP="00627098">
      <w:pPr>
        <w:pStyle w:val="Tekstpodstawowy"/>
        <w:spacing w:after="0" w:line="312" w:lineRule="auto"/>
        <w:ind w:left="426" w:hanging="426"/>
        <w:rPr>
          <w:color w:val="FF0000"/>
          <w:sz w:val="22"/>
          <w:szCs w:val="22"/>
          <w:lang w:val="pl-PL"/>
        </w:rPr>
      </w:pPr>
      <w:r w:rsidRPr="000D6B55">
        <w:rPr>
          <w:color w:val="FF0000"/>
          <w:sz w:val="22"/>
          <w:szCs w:val="22"/>
        </w:rPr>
        <w:t xml:space="preserve">                  C – punkty przyznane w kryterium Cena</w:t>
      </w:r>
      <w:r w:rsidRPr="000D6B55">
        <w:rPr>
          <w:color w:val="FF0000"/>
          <w:sz w:val="22"/>
          <w:szCs w:val="22"/>
          <w:lang w:val="pl-PL"/>
        </w:rPr>
        <w:t>,</w:t>
      </w:r>
    </w:p>
    <w:p w:rsidR="00DB58A4" w:rsidRPr="000D6B55" w:rsidRDefault="00627098" w:rsidP="00DB58A4">
      <w:pPr>
        <w:pStyle w:val="Tekstpodstawowy"/>
        <w:spacing w:after="0" w:line="312" w:lineRule="auto"/>
        <w:ind w:left="426" w:hanging="426"/>
        <w:rPr>
          <w:color w:val="FF0000"/>
          <w:sz w:val="22"/>
          <w:szCs w:val="22"/>
          <w:lang w:val="pl-PL"/>
        </w:rPr>
      </w:pPr>
      <w:r w:rsidRPr="000D6B55">
        <w:rPr>
          <w:color w:val="FF0000"/>
          <w:sz w:val="22"/>
          <w:szCs w:val="22"/>
        </w:rPr>
        <w:t xml:space="preserve">                  </w:t>
      </w:r>
      <w:r w:rsidR="00DB58A4" w:rsidRPr="000D6B55">
        <w:rPr>
          <w:color w:val="FF0000"/>
          <w:sz w:val="22"/>
          <w:szCs w:val="22"/>
          <w:lang w:val="pl-PL"/>
        </w:rPr>
        <w:t>K</w:t>
      </w:r>
      <w:r w:rsidRPr="000D6B55">
        <w:rPr>
          <w:color w:val="FF0000"/>
          <w:sz w:val="22"/>
          <w:szCs w:val="22"/>
        </w:rPr>
        <w:t xml:space="preserve"> – punkty przyznane w kryterium </w:t>
      </w:r>
      <w:r w:rsidRPr="000D6B55">
        <w:rPr>
          <w:color w:val="FF0000"/>
          <w:sz w:val="22"/>
          <w:szCs w:val="22"/>
          <w:lang w:val="pl-PL"/>
        </w:rPr>
        <w:t xml:space="preserve"> Doświadczenie</w:t>
      </w:r>
      <w:r w:rsidRPr="000D6B55">
        <w:rPr>
          <w:color w:val="FF0000"/>
          <w:sz w:val="22"/>
          <w:szCs w:val="22"/>
        </w:rPr>
        <w:t xml:space="preserve"> </w:t>
      </w:r>
      <w:r w:rsidR="0043598A" w:rsidRPr="000D6B55">
        <w:rPr>
          <w:color w:val="FF0000"/>
          <w:sz w:val="22"/>
          <w:szCs w:val="22"/>
          <w:lang w:val="pl-PL"/>
        </w:rPr>
        <w:t xml:space="preserve"> Projektant</w:t>
      </w:r>
      <w:r w:rsidR="00DB58A4" w:rsidRPr="000D6B55">
        <w:rPr>
          <w:color w:val="FF0000"/>
          <w:sz w:val="22"/>
          <w:szCs w:val="22"/>
          <w:lang w:val="pl-PL"/>
        </w:rPr>
        <w:t>a branży</w:t>
      </w:r>
      <w:r w:rsidR="00DD79FA" w:rsidRPr="000D6B55">
        <w:rPr>
          <w:color w:val="FF0000"/>
          <w:sz w:val="22"/>
          <w:szCs w:val="22"/>
          <w:lang w:val="pl-PL"/>
        </w:rPr>
        <w:t xml:space="preserve"> budowlano-</w:t>
      </w:r>
      <w:r w:rsidR="00DB58A4" w:rsidRPr="000D6B55">
        <w:rPr>
          <w:color w:val="FF0000"/>
          <w:sz w:val="22"/>
          <w:szCs w:val="22"/>
          <w:lang w:val="pl-PL"/>
        </w:rPr>
        <w:t xml:space="preserve"> konstrukcyjnej</w:t>
      </w:r>
      <w:r w:rsidRPr="000D6B55">
        <w:rPr>
          <w:color w:val="FF0000"/>
          <w:sz w:val="22"/>
          <w:szCs w:val="22"/>
          <w:lang w:val="pl-PL"/>
        </w:rPr>
        <w:t>,</w:t>
      </w:r>
    </w:p>
    <w:p w:rsidR="00826D8B" w:rsidRPr="000D6B55" w:rsidRDefault="0002255A" w:rsidP="005558B3">
      <w:pPr>
        <w:pStyle w:val="Tekstpodstawowy"/>
        <w:spacing w:after="0" w:line="312" w:lineRule="auto"/>
        <w:ind w:left="1418" w:hanging="567"/>
        <w:rPr>
          <w:color w:val="FF0000"/>
          <w:sz w:val="22"/>
          <w:szCs w:val="22"/>
          <w:lang w:val="pl-PL"/>
        </w:rPr>
      </w:pPr>
      <w:r w:rsidRPr="000D6B55">
        <w:rPr>
          <w:color w:val="FF0000"/>
          <w:sz w:val="22"/>
          <w:szCs w:val="22"/>
          <w:lang w:val="pl-PL"/>
        </w:rPr>
        <w:t xml:space="preserve">  W</w:t>
      </w:r>
      <w:r w:rsidR="0043598A" w:rsidRPr="000D6B55">
        <w:rPr>
          <w:color w:val="FF0000"/>
          <w:sz w:val="22"/>
          <w:szCs w:val="22"/>
          <w:lang w:val="pl-PL"/>
        </w:rPr>
        <w:t>K</w:t>
      </w:r>
      <w:r w:rsidR="00627098" w:rsidRPr="000D6B55">
        <w:rPr>
          <w:color w:val="FF0000"/>
          <w:sz w:val="22"/>
          <w:szCs w:val="22"/>
        </w:rPr>
        <w:t xml:space="preserve"> –  punkty przyznane w kryterium </w:t>
      </w:r>
      <w:r w:rsidR="0043598A" w:rsidRPr="000D6B55">
        <w:rPr>
          <w:color w:val="FF0000"/>
          <w:sz w:val="22"/>
          <w:szCs w:val="22"/>
          <w:lang w:val="pl-PL"/>
        </w:rPr>
        <w:t>Doświadczenie P</w:t>
      </w:r>
      <w:r w:rsidR="003C1709" w:rsidRPr="000D6B55">
        <w:rPr>
          <w:color w:val="FF0000"/>
          <w:sz w:val="22"/>
          <w:szCs w:val="22"/>
          <w:lang w:val="pl-PL"/>
        </w:rPr>
        <w:t xml:space="preserve">rojektanta branży </w:t>
      </w:r>
      <w:proofErr w:type="spellStart"/>
      <w:r w:rsidR="003C1709" w:rsidRPr="000D6B55">
        <w:rPr>
          <w:color w:val="FF0000"/>
          <w:sz w:val="22"/>
          <w:szCs w:val="22"/>
          <w:lang w:val="pl-PL"/>
        </w:rPr>
        <w:t>wod</w:t>
      </w:r>
      <w:proofErr w:type="spellEnd"/>
      <w:r w:rsidR="003C1709" w:rsidRPr="000D6B55">
        <w:rPr>
          <w:color w:val="FF0000"/>
          <w:sz w:val="22"/>
          <w:szCs w:val="22"/>
          <w:lang w:val="pl-PL"/>
        </w:rPr>
        <w:t xml:space="preserve"> - </w:t>
      </w:r>
      <w:proofErr w:type="spellStart"/>
      <w:r w:rsidR="003C1709" w:rsidRPr="000D6B55">
        <w:rPr>
          <w:color w:val="FF0000"/>
          <w:sz w:val="22"/>
          <w:szCs w:val="22"/>
          <w:lang w:val="pl-PL"/>
        </w:rPr>
        <w:t>kan</w:t>
      </w:r>
      <w:proofErr w:type="spellEnd"/>
      <w:r w:rsidR="0043598A" w:rsidRPr="000D6B55">
        <w:rPr>
          <w:color w:val="FF0000"/>
          <w:sz w:val="22"/>
          <w:szCs w:val="22"/>
          <w:lang w:val="pl-PL"/>
        </w:rPr>
        <w:t xml:space="preserve"> </w:t>
      </w:r>
      <w:r w:rsidR="00627098" w:rsidRPr="000D6B55">
        <w:rPr>
          <w:color w:val="FF0000"/>
          <w:sz w:val="22"/>
          <w:szCs w:val="22"/>
          <w:lang w:val="pl-PL"/>
        </w:rPr>
        <w:t>,</w:t>
      </w:r>
    </w:p>
    <w:p w:rsidR="00DB58A4" w:rsidRPr="000D6B55" w:rsidRDefault="00DB58A4" w:rsidP="00DB58A4">
      <w:pPr>
        <w:ind w:firstLine="284"/>
        <w:rPr>
          <w:rFonts w:ascii="Times New Roman" w:hAnsi="Times New Roman" w:cs="Times New Roman"/>
          <w:b/>
          <w:color w:val="FF0000"/>
          <w:lang w:eastAsia="x-none"/>
        </w:rPr>
      </w:pPr>
      <w:r w:rsidRPr="000D6B55">
        <w:rPr>
          <w:rFonts w:ascii="Times New Roman" w:hAnsi="Times New Roman" w:cs="Times New Roman"/>
          <w:b/>
          <w:color w:val="FF0000"/>
          <w:lang w:eastAsia="x-none"/>
        </w:rPr>
        <w:t>Zadanie 2</w:t>
      </w:r>
    </w:p>
    <w:p w:rsidR="00DB58A4" w:rsidRPr="000D6B55" w:rsidRDefault="00DB58A4" w:rsidP="00DB58A4">
      <w:pPr>
        <w:pStyle w:val="Tekstpodstawowy"/>
        <w:spacing w:after="0" w:line="312" w:lineRule="auto"/>
        <w:ind w:firstLine="709"/>
        <w:rPr>
          <w:color w:val="FF0000"/>
          <w:sz w:val="22"/>
          <w:szCs w:val="22"/>
        </w:rPr>
      </w:pPr>
      <w:proofErr w:type="spellStart"/>
      <w:r w:rsidRPr="000D6B55">
        <w:rPr>
          <w:color w:val="FF0000"/>
          <w:sz w:val="22"/>
          <w:szCs w:val="22"/>
        </w:rPr>
        <w:t>L</w:t>
      </w:r>
      <w:r w:rsidRPr="000D6B55">
        <w:rPr>
          <w:color w:val="FF0000"/>
          <w:sz w:val="22"/>
          <w:szCs w:val="22"/>
          <w:vertAlign w:val="subscript"/>
        </w:rPr>
        <w:t>p</w:t>
      </w:r>
      <w:proofErr w:type="spellEnd"/>
      <w:r w:rsidRPr="000D6B55">
        <w:rPr>
          <w:color w:val="FF0000"/>
          <w:sz w:val="22"/>
          <w:szCs w:val="22"/>
        </w:rPr>
        <w:t xml:space="preserve">= C + </w:t>
      </w:r>
      <w:r w:rsidR="00B05AA3" w:rsidRPr="000D6B55">
        <w:rPr>
          <w:color w:val="FF0000"/>
          <w:sz w:val="22"/>
          <w:szCs w:val="22"/>
          <w:lang w:val="pl-PL"/>
        </w:rPr>
        <w:t>D</w:t>
      </w:r>
      <w:r w:rsidRPr="000D6B55">
        <w:rPr>
          <w:color w:val="FF0000"/>
          <w:sz w:val="22"/>
          <w:szCs w:val="22"/>
          <w:lang w:val="pl-PL"/>
        </w:rPr>
        <w:t xml:space="preserve"> + WK</w:t>
      </w:r>
      <w:r w:rsidRPr="000D6B55">
        <w:rPr>
          <w:color w:val="FF0000"/>
          <w:sz w:val="22"/>
          <w:szCs w:val="22"/>
        </w:rPr>
        <w:t xml:space="preserve"> </w:t>
      </w:r>
    </w:p>
    <w:p w:rsidR="00DB58A4" w:rsidRPr="000D6B55" w:rsidRDefault="00DB58A4" w:rsidP="00DB58A4">
      <w:pPr>
        <w:pStyle w:val="Tekstpodstawowy"/>
        <w:spacing w:after="0" w:line="312" w:lineRule="auto"/>
        <w:ind w:left="426" w:hanging="426"/>
        <w:rPr>
          <w:color w:val="FF0000"/>
          <w:sz w:val="22"/>
          <w:szCs w:val="22"/>
        </w:rPr>
      </w:pPr>
      <w:r w:rsidRPr="000D6B55">
        <w:rPr>
          <w:color w:val="FF0000"/>
          <w:sz w:val="22"/>
          <w:szCs w:val="22"/>
        </w:rPr>
        <w:t xml:space="preserve">       gdzie: </w:t>
      </w:r>
      <w:proofErr w:type="spellStart"/>
      <w:r w:rsidRPr="000D6B55">
        <w:rPr>
          <w:color w:val="FF0000"/>
          <w:sz w:val="22"/>
          <w:szCs w:val="22"/>
        </w:rPr>
        <w:t>L</w:t>
      </w:r>
      <w:r w:rsidRPr="000D6B55">
        <w:rPr>
          <w:color w:val="FF0000"/>
          <w:sz w:val="22"/>
          <w:szCs w:val="22"/>
          <w:vertAlign w:val="subscript"/>
        </w:rPr>
        <w:t>p</w:t>
      </w:r>
      <w:proofErr w:type="spellEnd"/>
      <w:r w:rsidRPr="000D6B55">
        <w:rPr>
          <w:color w:val="FF0000"/>
          <w:sz w:val="22"/>
          <w:szCs w:val="22"/>
        </w:rPr>
        <w:t xml:space="preserve"> – liczba punktów</w:t>
      </w:r>
    </w:p>
    <w:p w:rsidR="00DB58A4" w:rsidRPr="000D6B55" w:rsidRDefault="00DB58A4" w:rsidP="00DB58A4">
      <w:pPr>
        <w:pStyle w:val="Tekstpodstawowy"/>
        <w:spacing w:after="0" w:line="312" w:lineRule="auto"/>
        <w:ind w:left="426" w:hanging="426"/>
        <w:rPr>
          <w:color w:val="FF0000"/>
          <w:sz w:val="22"/>
          <w:szCs w:val="22"/>
          <w:lang w:val="pl-PL"/>
        </w:rPr>
      </w:pPr>
      <w:r w:rsidRPr="000D6B55">
        <w:rPr>
          <w:color w:val="FF0000"/>
          <w:sz w:val="22"/>
          <w:szCs w:val="22"/>
        </w:rPr>
        <w:t xml:space="preserve">                  C – punkty przyznane w kryterium Cena</w:t>
      </w:r>
      <w:r w:rsidRPr="000D6B55">
        <w:rPr>
          <w:color w:val="FF0000"/>
          <w:sz w:val="22"/>
          <w:szCs w:val="22"/>
          <w:lang w:val="pl-PL"/>
        </w:rPr>
        <w:t>,</w:t>
      </w:r>
    </w:p>
    <w:p w:rsidR="00DB58A4" w:rsidRPr="000D6B55" w:rsidRDefault="00DB58A4" w:rsidP="00DB58A4">
      <w:pPr>
        <w:pStyle w:val="Tekstpodstawowy"/>
        <w:spacing w:after="0" w:line="312" w:lineRule="auto"/>
        <w:ind w:left="426" w:hanging="426"/>
        <w:rPr>
          <w:color w:val="FF0000"/>
          <w:sz w:val="22"/>
          <w:szCs w:val="22"/>
          <w:lang w:val="pl-PL"/>
        </w:rPr>
      </w:pPr>
      <w:r w:rsidRPr="000D6B55">
        <w:rPr>
          <w:color w:val="FF0000"/>
          <w:sz w:val="22"/>
          <w:szCs w:val="22"/>
        </w:rPr>
        <w:t xml:space="preserve">                  </w:t>
      </w:r>
      <w:r w:rsidRPr="000D6B55">
        <w:rPr>
          <w:color w:val="FF0000"/>
          <w:sz w:val="22"/>
          <w:szCs w:val="22"/>
          <w:lang w:val="pl-PL"/>
        </w:rPr>
        <w:t>D</w:t>
      </w:r>
      <w:r w:rsidRPr="000D6B55">
        <w:rPr>
          <w:color w:val="FF0000"/>
          <w:sz w:val="22"/>
          <w:szCs w:val="22"/>
        </w:rPr>
        <w:t xml:space="preserve"> – punkty przyznane w kryterium </w:t>
      </w:r>
      <w:r w:rsidRPr="000D6B55">
        <w:rPr>
          <w:color w:val="FF0000"/>
          <w:sz w:val="22"/>
          <w:szCs w:val="22"/>
          <w:lang w:val="pl-PL"/>
        </w:rPr>
        <w:t xml:space="preserve"> Doświadczenie</w:t>
      </w:r>
      <w:r w:rsidRPr="000D6B55">
        <w:rPr>
          <w:color w:val="FF0000"/>
          <w:sz w:val="22"/>
          <w:szCs w:val="22"/>
        </w:rPr>
        <w:t xml:space="preserve"> </w:t>
      </w:r>
      <w:r w:rsidRPr="000D6B55">
        <w:rPr>
          <w:color w:val="FF0000"/>
          <w:sz w:val="22"/>
          <w:szCs w:val="22"/>
          <w:lang w:val="pl-PL"/>
        </w:rPr>
        <w:t xml:space="preserve"> Projektanta branży</w:t>
      </w:r>
      <w:r w:rsidR="00DD79FA" w:rsidRPr="000D6B55">
        <w:rPr>
          <w:color w:val="FF0000"/>
          <w:sz w:val="22"/>
          <w:szCs w:val="22"/>
          <w:lang w:val="pl-PL"/>
        </w:rPr>
        <w:t xml:space="preserve"> drogowej</w:t>
      </w:r>
      <w:r w:rsidRPr="000D6B55">
        <w:rPr>
          <w:color w:val="FF0000"/>
          <w:sz w:val="22"/>
          <w:szCs w:val="22"/>
          <w:lang w:val="pl-PL"/>
        </w:rPr>
        <w:t>,</w:t>
      </w:r>
    </w:p>
    <w:p w:rsidR="00DB58A4" w:rsidRPr="000D6B55" w:rsidRDefault="00DB58A4" w:rsidP="00DB58A4">
      <w:pPr>
        <w:pStyle w:val="Tekstpodstawowy"/>
        <w:spacing w:after="0" w:line="312" w:lineRule="auto"/>
        <w:ind w:left="1418" w:hanging="567"/>
        <w:rPr>
          <w:color w:val="FF0000"/>
          <w:sz w:val="22"/>
          <w:szCs w:val="22"/>
          <w:lang w:val="pl-PL"/>
        </w:rPr>
      </w:pPr>
      <w:r w:rsidRPr="000D6B55">
        <w:rPr>
          <w:color w:val="FF0000"/>
          <w:sz w:val="22"/>
          <w:szCs w:val="22"/>
          <w:lang w:val="pl-PL"/>
        </w:rPr>
        <w:t xml:space="preserve">  WK</w:t>
      </w:r>
      <w:r w:rsidRPr="000D6B55">
        <w:rPr>
          <w:color w:val="FF0000"/>
          <w:sz w:val="22"/>
          <w:szCs w:val="22"/>
        </w:rPr>
        <w:t xml:space="preserve"> –  punkty przyznane w kryterium </w:t>
      </w:r>
      <w:r w:rsidRPr="000D6B55">
        <w:rPr>
          <w:color w:val="FF0000"/>
          <w:sz w:val="22"/>
          <w:szCs w:val="22"/>
          <w:lang w:val="pl-PL"/>
        </w:rPr>
        <w:t xml:space="preserve">Doświadczenie Projektanta branży </w:t>
      </w:r>
      <w:proofErr w:type="spellStart"/>
      <w:r w:rsidRPr="000D6B55">
        <w:rPr>
          <w:color w:val="FF0000"/>
          <w:sz w:val="22"/>
          <w:szCs w:val="22"/>
          <w:lang w:val="pl-PL"/>
        </w:rPr>
        <w:t>wod</w:t>
      </w:r>
      <w:proofErr w:type="spellEnd"/>
      <w:r w:rsidRPr="000D6B55">
        <w:rPr>
          <w:color w:val="FF0000"/>
          <w:sz w:val="22"/>
          <w:szCs w:val="22"/>
          <w:lang w:val="pl-PL"/>
        </w:rPr>
        <w:t xml:space="preserve"> - </w:t>
      </w:r>
      <w:proofErr w:type="spellStart"/>
      <w:r w:rsidRPr="000D6B55">
        <w:rPr>
          <w:color w:val="FF0000"/>
          <w:sz w:val="22"/>
          <w:szCs w:val="22"/>
          <w:lang w:val="pl-PL"/>
        </w:rPr>
        <w:t>kan</w:t>
      </w:r>
      <w:proofErr w:type="spellEnd"/>
      <w:r w:rsidRPr="000D6B55">
        <w:rPr>
          <w:color w:val="FF0000"/>
          <w:sz w:val="22"/>
          <w:szCs w:val="22"/>
          <w:lang w:val="pl-PL"/>
        </w:rPr>
        <w:t xml:space="preserve"> ,</w:t>
      </w:r>
    </w:p>
    <w:p w:rsidR="00DB58A4" w:rsidRDefault="00DB58A4" w:rsidP="005558B3">
      <w:pPr>
        <w:pStyle w:val="Tekstpodstawowy"/>
        <w:spacing w:after="0" w:line="312" w:lineRule="auto"/>
        <w:ind w:left="1418" w:hanging="567"/>
        <w:rPr>
          <w:sz w:val="22"/>
          <w:szCs w:val="22"/>
          <w:lang w:val="pl-PL"/>
        </w:rPr>
      </w:pPr>
    </w:p>
    <w:p w:rsidR="00423EB8" w:rsidRPr="001B539A" w:rsidRDefault="00423EB8" w:rsidP="00423EB8">
      <w:pPr>
        <w:pStyle w:val="Nagwek4"/>
        <w:tabs>
          <w:tab w:val="left" w:pos="709"/>
        </w:tabs>
        <w:spacing w:before="120" w:after="0"/>
        <w:jc w:val="both"/>
        <w:rPr>
          <w:b w:val="0"/>
          <w:sz w:val="22"/>
          <w:szCs w:val="22"/>
        </w:rPr>
      </w:pPr>
      <w:r w:rsidRPr="000B0CA4">
        <w:rPr>
          <w:b w:val="0"/>
          <w:bCs w:val="0"/>
          <w:sz w:val="22"/>
          <w:szCs w:val="22"/>
          <w:lang w:val="pl-PL"/>
        </w:rPr>
        <w:t>24.4</w:t>
      </w:r>
      <w:r w:rsidRPr="001B539A">
        <w:rPr>
          <w:b w:val="0"/>
          <w:bCs w:val="0"/>
          <w:sz w:val="22"/>
          <w:szCs w:val="22"/>
          <w:lang w:val="pl-PL"/>
        </w:rPr>
        <w:t>.</w:t>
      </w:r>
      <w:r w:rsidRPr="001B539A">
        <w:rPr>
          <w:b w:val="0"/>
          <w:sz w:val="22"/>
          <w:szCs w:val="22"/>
        </w:rPr>
        <w:t>Obliczenia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423EB8" w:rsidRPr="001B539A" w:rsidRDefault="00423EB8" w:rsidP="00423EB8">
      <w:pPr>
        <w:pStyle w:val="Nagwek4"/>
        <w:tabs>
          <w:tab w:val="left" w:pos="709"/>
        </w:tabs>
        <w:spacing w:before="120" w:after="0"/>
        <w:jc w:val="both"/>
        <w:rPr>
          <w:sz w:val="22"/>
          <w:szCs w:val="22"/>
        </w:rPr>
      </w:pPr>
      <w:r w:rsidRPr="001F1D85">
        <w:rPr>
          <w:b w:val="0"/>
          <w:sz w:val="22"/>
          <w:szCs w:val="22"/>
          <w:lang w:val="pl-PL"/>
        </w:rPr>
        <w:t>24.5.</w:t>
      </w:r>
      <w:r w:rsidRPr="001B539A">
        <w:rPr>
          <w:b w:val="0"/>
          <w:sz w:val="22"/>
          <w:szCs w:val="22"/>
        </w:rPr>
        <w:t>W toku badania i oceny ofert Zamawiający może żądać od Wykonawców wyjaśnień dotyczących treści złożonych ofert. Niedopuszczalne jest prowadzenie między Zamawiającym</w:t>
      </w:r>
      <w:r w:rsidRPr="001B539A">
        <w:rPr>
          <w:sz w:val="22"/>
          <w:szCs w:val="22"/>
        </w:rPr>
        <w:t xml:space="preserve"> </w:t>
      </w:r>
      <w:r w:rsidRPr="001B539A">
        <w:rPr>
          <w:b w:val="0"/>
          <w:sz w:val="22"/>
          <w:szCs w:val="22"/>
        </w:rPr>
        <w:t>a Wykonawcą negocjacji dotyczących złożonej oferty oraz, z zastrzeżeniem pkt  2</w:t>
      </w:r>
      <w:r>
        <w:rPr>
          <w:b w:val="0"/>
          <w:sz w:val="22"/>
          <w:szCs w:val="22"/>
          <w:lang w:val="pl-PL"/>
        </w:rPr>
        <w:t>4</w:t>
      </w:r>
      <w:r w:rsidRPr="001B539A">
        <w:rPr>
          <w:b w:val="0"/>
          <w:sz w:val="22"/>
          <w:szCs w:val="22"/>
        </w:rPr>
        <w:t>.6.SIWZ, dokonywanie jakiejkolwiek zmiany w jej treści.</w:t>
      </w:r>
    </w:p>
    <w:p w:rsidR="00423EB8" w:rsidRPr="001B539A" w:rsidRDefault="00423EB8" w:rsidP="00423EB8">
      <w:pPr>
        <w:pStyle w:val="Nagwek4"/>
        <w:tabs>
          <w:tab w:val="left" w:pos="709"/>
          <w:tab w:val="left" w:pos="786"/>
        </w:tabs>
        <w:spacing w:before="120" w:after="0"/>
        <w:jc w:val="both"/>
        <w:rPr>
          <w:b w:val="0"/>
          <w:sz w:val="22"/>
          <w:szCs w:val="22"/>
        </w:rPr>
      </w:pPr>
      <w:r w:rsidRPr="001F1D85">
        <w:rPr>
          <w:b w:val="0"/>
          <w:sz w:val="22"/>
          <w:szCs w:val="22"/>
          <w:lang w:val="pl-PL"/>
        </w:rPr>
        <w:t>2</w:t>
      </w:r>
      <w:r>
        <w:rPr>
          <w:b w:val="0"/>
          <w:sz w:val="22"/>
          <w:szCs w:val="22"/>
          <w:lang w:val="pl-PL"/>
        </w:rPr>
        <w:t>4</w:t>
      </w:r>
      <w:r w:rsidRPr="001F1D85">
        <w:rPr>
          <w:b w:val="0"/>
          <w:sz w:val="22"/>
          <w:szCs w:val="22"/>
          <w:lang w:val="pl-PL"/>
        </w:rPr>
        <w:t>.6.</w:t>
      </w:r>
      <w:r w:rsidRPr="001B539A">
        <w:rPr>
          <w:b w:val="0"/>
          <w:sz w:val="22"/>
          <w:szCs w:val="22"/>
        </w:rPr>
        <w:t>Zamawiający poprawia w ofercie:</w:t>
      </w:r>
    </w:p>
    <w:p w:rsidR="00423EB8" w:rsidRPr="001B539A" w:rsidRDefault="00423EB8" w:rsidP="00423EB8">
      <w:pPr>
        <w:pStyle w:val="Nagwek4"/>
        <w:numPr>
          <w:ilvl w:val="0"/>
          <w:numId w:val="16"/>
        </w:numPr>
        <w:tabs>
          <w:tab w:val="left" w:pos="709"/>
          <w:tab w:val="left" w:pos="786"/>
        </w:tabs>
        <w:spacing w:before="0" w:after="0" w:line="240" w:lineRule="auto"/>
        <w:ind w:left="1424" w:hanging="998"/>
        <w:jc w:val="both"/>
        <w:rPr>
          <w:b w:val="0"/>
          <w:sz w:val="22"/>
          <w:szCs w:val="22"/>
        </w:rPr>
      </w:pPr>
      <w:r w:rsidRPr="001B539A">
        <w:rPr>
          <w:b w:val="0"/>
          <w:sz w:val="22"/>
          <w:szCs w:val="22"/>
        </w:rPr>
        <w:t>oczywiste omyłki pisarskie,</w:t>
      </w:r>
    </w:p>
    <w:p w:rsidR="00423EB8" w:rsidRPr="001B539A" w:rsidRDefault="00423EB8" w:rsidP="00423EB8">
      <w:pPr>
        <w:pStyle w:val="Nagwek4"/>
        <w:numPr>
          <w:ilvl w:val="0"/>
          <w:numId w:val="16"/>
        </w:numPr>
        <w:tabs>
          <w:tab w:val="left" w:pos="709"/>
          <w:tab w:val="left" w:pos="786"/>
        </w:tabs>
        <w:spacing w:before="0" w:after="0" w:line="240" w:lineRule="auto"/>
        <w:ind w:left="709" w:hanging="283"/>
        <w:jc w:val="both"/>
        <w:rPr>
          <w:b w:val="0"/>
          <w:sz w:val="22"/>
          <w:szCs w:val="22"/>
        </w:rPr>
      </w:pPr>
      <w:r w:rsidRPr="001B539A">
        <w:rPr>
          <w:b w:val="0"/>
          <w:sz w:val="22"/>
          <w:szCs w:val="22"/>
        </w:rPr>
        <w:t>oczywiste omyłki rachunkowe, z uwzględnieniem konse</w:t>
      </w:r>
      <w:r>
        <w:rPr>
          <w:b w:val="0"/>
          <w:sz w:val="22"/>
          <w:szCs w:val="22"/>
        </w:rPr>
        <w:t>kwencji rachunkowych dokonanych</w:t>
      </w:r>
      <w:r>
        <w:rPr>
          <w:b w:val="0"/>
          <w:sz w:val="22"/>
          <w:szCs w:val="22"/>
          <w:lang w:val="pl-PL"/>
        </w:rPr>
        <w:t xml:space="preserve"> </w:t>
      </w:r>
      <w:r w:rsidRPr="001B539A">
        <w:rPr>
          <w:b w:val="0"/>
          <w:sz w:val="22"/>
          <w:szCs w:val="22"/>
        </w:rPr>
        <w:t xml:space="preserve">poprawek, </w:t>
      </w:r>
    </w:p>
    <w:p w:rsidR="00423EB8" w:rsidRPr="0034222F" w:rsidRDefault="00423EB8" w:rsidP="00423EB8">
      <w:pPr>
        <w:pStyle w:val="Nagwek4"/>
        <w:numPr>
          <w:ilvl w:val="0"/>
          <w:numId w:val="16"/>
        </w:numPr>
        <w:tabs>
          <w:tab w:val="left" w:pos="709"/>
          <w:tab w:val="left" w:pos="786"/>
        </w:tabs>
        <w:spacing w:before="0" w:after="0" w:line="240" w:lineRule="auto"/>
        <w:ind w:left="709" w:hanging="283"/>
        <w:jc w:val="both"/>
        <w:rPr>
          <w:b w:val="0"/>
          <w:sz w:val="22"/>
          <w:szCs w:val="22"/>
        </w:rPr>
      </w:pPr>
      <w:r w:rsidRPr="001B539A">
        <w:rPr>
          <w:b w:val="0"/>
          <w:sz w:val="22"/>
          <w:szCs w:val="22"/>
        </w:rPr>
        <w:t>inne omyłki polegające na niezgodności oferty z SIWZ, niepowodujące istotnych zmian w treści oferty</w:t>
      </w:r>
      <w:r>
        <w:rPr>
          <w:b w:val="0"/>
          <w:sz w:val="22"/>
          <w:szCs w:val="22"/>
          <w:lang w:val="pl-PL"/>
        </w:rPr>
        <w:t xml:space="preserve"> </w:t>
      </w:r>
      <w:r w:rsidRPr="0034222F">
        <w:rPr>
          <w:b w:val="0"/>
          <w:sz w:val="22"/>
          <w:szCs w:val="22"/>
        </w:rPr>
        <w:t xml:space="preserve">- niezwłocznie zawiadamiając o tym Wykonawcę, którego oferta została poprawiona. </w:t>
      </w:r>
    </w:p>
    <w:p w:rsidR="003C1709" w:rsidRDefault="003C1709" w:rsidP="00423EB8">
      <w:pPr>
        <w:pStyle w:val="Tekstpodstawowy"/>
        <w:spacing w:after="0" w:line="312" w:lineRule="auto"/>
        <w:rPr>
          <w:sz w:val="22"/>
          <w:szCs w:val="22"/>
          <w:lang w:val="pl-PL"/>
        </w:rPr>
      </w:pPr>
    </w:p>
    <w:p w:rsidR="00100E06" w:rsidRPr="001B539A" w:rsidRDefault="00100E06" w:rsidP="00100E06">
      <w:pPr>
        <w:pStyle w:val="Nagwek4"/>
        <w:numPr>
          <w:ilvl w:val="0"/>
          <w:numId w:val="4"/>
        </w:numPr>
        <w:tabs>
          <w:tab w:val="left" w:pos="360"/>
          <w:tab w:val="left" w:pos="426"/>
          <w:tab w:val="left" w:pos="786"/>
        </w:tabs>
        <w:spacing w:before="120" w:after="0"/>
        <w:ind w:hanging="786"/>
        <w:jc w:val="both"/>
        <w:rPr>
          <w:sz w:val="22"/>
          <w:szCs w:val="22"/>
          <w:u w:val="single"/>
        </w:rPr>
      </w:pPr>
      <w:r w:rsidRPr="001B539A">
        <w:rPr>
          <w:sz w:val="22"/>
          <w:szCs w:val="22"/>
          <w:u w:val="single"/>
        </w:rPr>
        <w:t>Informacja o formalnościach</w:t>
      </w:r>
    </w:p>
    <w:p w:rsidR="00100E06" w:rsidRPr="001B539A" w:rsidRDefault="00100E06" w:rsidP="00100E06">
      <w:pPr>
        <w:pStyle w:val="Nagwek4"/>
        <w:numPr>
          <w:ilvl w:val="1"/>
          <w:numId w:val="4"/>
        </w:numPr>
        <w:spacing w:before="120" w:after="0"/>
        <w:ind w:left="567" w:hanging="567"/>
        <w:jc w:val="both"/>
        <w:rPr>
          <w:b w:val="0"/>
          <w:sz w:val="22"/>
          <w:szCs w:val="22"/>
        </w:rPr>
      </w:pPr>
      <w:r w:rsidRPr="001B539A">
        <w:rPr>
          <w:b w:val="0"/>
          <w:sz w:val="22"/>
          <w:szCs w:val="22"/>
        </w:rPr>
        <w:t>Zamawiający poinformuje niezwłocznie wykonawców o:</w:t>
      </w:r>
    </w:p>
    <w:p w:rsidR="00100E06" w:rsidRPr="001B539A" w:rsidRDefault="00100E06" w:rsidP="00100E06">
      <w:pPr>
        <w:pStyle w:val="Nagwek4"/>
        <w:numPr>
          <w:ilvl w:val="2"/>
          <w:numId w:val="4"/>
        </w:numPr>
        <w:tabs>
          <w:tab w:val="left" w:pos="709"/>
          <w:tab w:val="left" w:pos="786"/>
        </w:tabs>
        <w:spacing w:before="120" w:after="0"/>
        <w:ind w:left="0" w:firstLine="0"/>
        <w:jc w:val="both"/>
        <w:rPr>
          <w:b w:val="0"/>
          <w:sz w:val="22"/>
          <w:szCs w:val="22"/>
        </w:rPr>
      </w:pPr>
      <w:r w:rsidRPr="001B539A">
        <w:rPr>
          <w:b w:val="0"/>
          <w:sz w:val="22"/>
          <w:szCs w:val="22"/>
        </w:rPr>
        <w:t xml:space="preserve">wyborze najkorzystniejszej oferty, podając nazwę, albo imię i nazwisko, siedzibę albo adres zamieszkania i adres jeżeli jest miejscem wykonywania działalności Wykonawcy, oraz nazwy, albo imiona i nazwiska, siedziby albo miejsca zamieszkania i adresy jeżeli są miejscami wykonywania </w:t>
      </w:r>
      <w:r w:rsidRPr="001B539A">
        <w:rPr>
          <w:b w:val="0"/>
          <w:sz w:val="22"/>
          <w:szCs w:val="22"/>
        </w:rPr>
        <w:lastRenderedPageBreak/>
        <w:t>działalności Wykonawców, którzy złożyli oferty, a także punktację przyznaną ofertom w każdym kryterium oceny ofert i łączną punktację;</w:t>
      </w:r>
    </w:p>
    <w:p w:rsidR="00100E06" w:rsidRPr="001B539A" w:rsidRDefault="00100E06" w:rsidP="00100E06">
      <w:pPr>
        <w:pStyle w:val="Nagwek4"/>
        <w:numPr>
          <w:ilvl w:val="2"/>
          <w:numId w:val="4"/>
        </w:numPr>
        <w:tabs>
          <w:tab w:val="left" w:pos="709"/>
          <w:tab w:val="left" w:pos="786"/>
        </w:tabs>
        <w:spacing w:before="120" w:after="0"/>
        <w:ind w:left="720"/>
        <w:jc w:val="both"/>
        <w:rPr>
          <w:b w:val="0"/>
          <w:sz w:val="22"/>
          <w:szCs w:val="22"/>
        </w:rPr>
      </w:pPr>
      <w:r w:rsidRPr="001B539A">
        <w:rPr>
          <w:b w:val="0"/>
          <w:sz w:val="22"/>
          <w:szCs w:val="22"/>
        </w:rPr>
        <w:t>Wykonawcach, którzy zostali wykluczeni;</w:t>
      </w:r>
    </w:p>
    <w:p w:rsidR="00100E06" w:rsidRPr="001B539A" w:rsidRDefault="00100E06" w:rsidP="00100E06">
      <w:pPr>
        <w:pStyle w:val="Nagwek4"/>
        <w:numPr>
          <w:ilvl w:val="2"/>
          <w:numId w:val="4"/>
        </w:numPr>
        <w:tabs>
          <w:tab w:val="left" w:pos="709"/>
          <w:tab w:val="left" w:pos="786"/>
        </w:tabs>
        <w:spacing w:before="120" w:after="0"/>
        <w:ind w:left="720"/>
        <w:jc w:val="both"/>
        <w:rPr>
          <w:b w:val="0"/>
          <w:sz w:val="22"/>
          <w:szCs w:val="22"/>
        </w:rPr>
      </w:pPr>
      <w:r w:rsidRPr="001B539A">
        <w:rPr>
          <w:b w:val="0"/>
          <w:sz w:val="22"/>
          <w:szCs w:val="22"/>
        </w:rPr>
        <w:t xml:space="preserve">Wykonawcach, których oferty zostały odrzucone,  powodach odrzucenia oferty, </w:t>
      </w:r>
      <w:r>
        <w:rPr>
          <w:b w:val="0"/>
          <w:sz w:val="22"/>
          <w:szCs w:val="22"/>
          <w:lang w:val="pl-PL"/>
        </w:rPr>
        <w:br/>
      </w:r>
      <w:r w:rsidRPr="001B539A">
        <w:rPr>
          <w:b w:val="0"/>
          <w:sz w:val="22"/>
          <w:szCs w:val="22"/>
        </w:rPr>
        <w:t>a w przypadkach, o których mowa w art. 89 ust. 4 i 5, braku równoważności lub braku spełniania wymagań dotyczących wydajności lub funkcjonalności;</w:t>
      </w:r>
    </w:p>
    <w:p w:rsidR="00100E06" w:rsidRPr="001B539A" w:rsidRDefault="00100E06" w:rsidP="00100E06">
      <w:pPr>
        <w:pStyle w:val="Nagwek4"/>
        <w:numPr>
          <w:ilvl w:val="2"/>
          <w:numId w:val="4"/>
        </w:numPr>
        <w:tabs>
          <w:tab w:val="left" w:pos="709"/>
          <w:tab w:val="left" w:pos="786"/>
        </w:tabs>
        <w:spacing w:before="120" w:after="0"/>
        <w:ind w:left="720"/>
        <w:jc w:val="both"/>
        <w:rPr>
          <w:b w:val="0"/>
          <w:sz w:val="22"/>
          <w:szCs w:val="22"/>
        </w:rPr>
      </w:pPr>
      <w:r w:rsidRPr="001B539A">
        <w:rPr>
          <w:b w:val="0"/>
          <w:sz w:val="22"/>
          <w:szCs w:val="22"/>
        </w:rPr>
        <w:t>Unieważnieniu postępowania podając uzasadnienie faktyczne i prawne.</w:t>
      </w:r>
    </w:p>
    <w:p w:rsidR="00100E06" w:rsidRPr="001B539A" w:rsidRDefault="00100E06" w:rsidP="00100E06">
      <w:pPr>
        <w:pStyle w:val="Nagwek4"/>
        <w:numPr>
          <w:ilvl w:val="1"/>
          <w:numId w:val="4"/>
        </w:numPr>
        <w:tabs>
          <w:tab w:val="left" w:pos="709"/>
          <w:tab w:val="left" w:pos="786"/>
        </w:tabs>
        <w:spacing w:before="120" w:after="0"/>
        <w:ind w:left="709" w:hanging="709"/>
        <w:jc w:val="both"/>
        <w:rPr>
          <w:b w:val="0"/>
          <w:sz w:val="22"/>
          <w:szCs w:val="22"/>
        </w:rPr>
      </w:pPr>
      <w:r w:rsidRPr="001B539A">
        <w:rPr>
          <w:b w:val="0"/>
          <w:sz w:val="22"/>
          <w:szCs w:val="22"/>
        </w:rPr>
        <w:t>Zamawiający zamieści informacje, o których mowa w pkt 2</w:t>
      </w:r>
      <w:r>
        <w:rPr>
          <w:b w:val="0"/>
          <w:sz w:val="22"/>
          <w:szCs w:val="22"/>
          <w:lang w:val="pl-PL"/>
        </w:rPr>
        <w:t>5</w:t>
      </w:r>
      <w:r w:rsidRPr="001B539A">
        <w:rPr>
          <w:b w:val="0"/>
          <w:sz w:val="22"/>
          <w:szCs w:val="22"/>
        </w:rPr>
        <w:t>.1.1. oraz 2</w:t>
      </w:r>
      <w:r>
        <w:rPr>
          <w:b w:val="0"/>
          <w:sz w:val="22"/>
          <w:szCs w:val="22"/>
          <w:lang w:val="pl-PL"/>
        </w:rPr>
        <w:t>5</w:t>
      </w:r>
      <w:r w:rsidRPr="001B539A">
        <w:rPr>
          <w:b w:val="0"/>
          <w:sz w:val="22"/>
          <w:szCs w:val="22"/>
        </w:rPr>
        <w:t xml:space="preserve">.1.4. SIWZ </w:t>
      </w:r>
      <w:r>
        <w:rPr>
          <w:b w:val="0"/>
          <w:sz w:val="22"/>
          <w:szCs w:val="22"/>
          <w:lang w:val="pl-PL"/>
        </w:rPr>
        <w:br/>
      </w:r>
      <w:r w:rsidRPr="001B539A">
        <w:rPr>
          <w:b w:val="0"/>
          <w:sz w:val="22"/>
          <w:szCs w:val="22"/>
        </w:rPr>
        <w:t>na stronie internetowej.</w:t>
      </w:r>
    </w:p>
    <w:p w:rsidR="00100E06" w:rsidRPr="001B539A" w:rsidRDefault="00100E06" w:rsidP="00100E06">
      <w:pPr>
        <w:pStyle w:val="Nagwek4"/>
        <w:numPr>
          <w:ilvl w:val="1"/>
          <w:numId w:val="4"/>
        </w:numPr>
        <w:tabs>
          <w:tab w:val="left" w:pos="709"/>
          <w:tab w:val="left" w:pos="786"/>
        </w:tabs>
        <w:spacing w:before="120" w:after="0"/>
        <w:ind w:left="709" w:hanging="709"/>
        <w:jc w:val="both"/>
        <w:rPr>
          <w:sz w:val="22"/>
          <w:szCs w:val="22"/>
          <w:u w:val="single"/>
          <w:lang w:val="pl-PL"/>
        </w:rPr>
      </w:pPr>
      <w:r w:rsidRPr="001B539A">
        <w:rPr>
          <w:sz w:val="22"/>
          <w:szCs w:val="22"/>
          <w:u w:val="single"/>
        </w:rPr>
        <w:t>Wykonawca, którego oferta zostanie uznana za najkorzystniejszą, przed podpisaniem umowy zobowiązany jest do przedłożenia:</w:t>
      </w:r>
    </w:p>
    <w:p w:rsidR="0002255A" w:rsidRDefault="0002255A" w:rsidP="00100E06">
      <w:pPr>
        <w:pStyle w:val="Tekstpodstawowy"/>
        <w:spacing w:after="0" w:line="312" w:lineRule="auto"/>
        <w:rPr>
          <w:sz w:val="22"/>
          <w:szCs w:val="22"/>
          <w:lang w:val="pl-PL"/>
        </w:rPr>
      </w:pPr>
    </w:p>
    <w:p w:rsidR="00EC2C74" w:rsidRPr="001B539A" w:rsidRDefault="00EC2C74" w:rsidP="00EC2C74">
      <w:pPr>
        <w:pStyle w:val="Nagwek4"/>
        <w:numPr>
          <w:ilvl w:val="2"/>
          <w:numId w:val="4"/>
        </w:numPr>
        <w:tabs>
          <w:tab w:val="left" w:pos="709"/>
          <w:tab w:val="left" w:pos="786"/>
        </w:tabs>
        <w:spacing w:before="120" w:after="0"/>
        <w:ind w:left="720"/>
        <w:jc w:val="both"/>
        <w:rPr>
          <w:b w:val="0"/>
          <w:sz w:val="22"/>
          <w:szCs w:val="22"/>
        </w:rPr>
      </w:pPr>
      <w:r w:rsidRPr="001B539A">
        <w:rPr>
          <w:b w:val="0"/>
          <w:sz w:val="22"/>
          <w:szCs w:val="22"/>
        </w:rPr>
        <w:t xml:space="preserve">umowy regulującej współpracę Wykonawców wspólnie ubiegających się o udzielenie zamówienia, </w:t>
      </w:r>
    </w:p>
    <w:p w:rsidR="00EC2C74" w:rsidRPr="001B539A" w:rsidRDefault="00EC2C74" w:rsidP="00EC2C74">
      <w:pPr>
        <w:pStyle w:val="Nagwek4"/>
        <w:numPr>
          <w:ilvl w:val="2"/>
          <w:numId w:val="4"/>
        </w:numPr>
        <w:tabs>
          <w:tab w:val="left" w:pos="709"/>
          <w:tab w:val="left" w:pos="786"/>
        </w:tabs>
        <w:spacing w:before="120" w:after="0"/>
        <w:ind w:left="720"/>
        <w:jc w:val="both"/>
        <w:rPr>
          <w:b w:val="0"/>
          <w:sz w:val="22"/>
          <w:szCs w:val="22"/>
        </w:rPr>
      </w:pPr>
      <w:r w:rsidRPr="001B539A">
        <w:rPr>
          <w:b w:val="0"/>
          <w:sz w:val="22"/>
          <w:szCs w:val="22"/>
        </w:rPr>
        <w:t xml:space="preserve">kopii stosownych uprawnień budowlanych wraz z aktualnymi zaświadczeniami </w:t>
      </w:r>
      <w:r>
        <w:rPr>
          <w:b w:val="0"/>
          <w:sz w:val="22"/>
          <w:szCs w:val="22"/>
          <w:lang w:val="pl-PL"/>
        </w:rPr>
        <w:br/>
      </w:r>
      <w:r w:rsidRPr="001B539A">
        <w:rPr>
          <w:b w:val="0"/>
          <w:sz w:val="22"/>
          <w:szCs w:val="22"/>
        </w:rPr>
        <w:t>o przynależności do właściwej izby samorządu zawodowego jeżeli wobec wskazanej osoby powstaje taki obowiązek,</w:t>
      </w:r>
    </w:p>
    <w:p w:rsidR="00423EB8" w:rsidRDefault="00423EB8" w:rsidP="00423EB8">
      <w:pPr>
        <w:pStyle w:val="Nagwek4"/>
        <w:numPr>
          <w:ilvl w:val="2"/>
          <w:numId w:val="4"/>
        </w:numPr>
        <w:tabs>
          <w:tab w:val="left" w:pos="709"/>
          <w:tab w:val="left" w:pos="786"/>
        </w:tabs>
        <w:spacing w:before="120" w:after="0"/>
        <w:ind w:hanging="1004"/>
        <w:jc w:val="both"/>
        <w:rPr>
          <w:b w:val="0"/>
          <w:sz w:val="22"/>
          <w:szCs w:val="22"/>
          <w:lang w:val="pl-PL"/>
        </w:rPr>
      </w:pPr>
      <w:r w:rsidRPr="001B539A">
        <w:rPr>
          <w:b w:val="0"/>
          <w:sz w:val="22"/>
          <w:szCs w:val="22"/>
        </w:rPr>
        <w:t>harmonogramu rzeczowo – finansow</w:t>
      </w:r>
      <w:r w:rsidRPr="001B539A">
        <w:rPr>
          <w:b w:val="0"/>
          <w:sz w:val="22"/>
          <w:szCs w:val="22"/>
          <w:lang w:val="pl-PL"/>
        </w:rPr>
        <w:t>ego</w:t>
      </w:r>
      <w:r w:rsidRPr="001B539A">
        <w:rPr>
          <w:b w:val="0"/>
          <w:sz w:val="22"/>
          <w:szCs w:val="22"/>
        </w:rPr>
        <w:t xml:space="preserve"> opracowan</w:t>
      </w:r>
      <w:r w:rsidRPr="001B539A">
        <w:rPr>
          <w:b w:val="0"/>
          <w:sz w:val="22"/>
          <w:szCs w:val="22"/>
          <w:lang w:val="pl-PL"/>
        </w:rPr>
        <w:t>ego</w:t>
      </w:r>
      <w:r w:rsidRPr="001B539A">
        <w:rPr>
          <w:b w:val="0"/>
          <w:sz w:val="22"/>
          <w:szCs w:val="22"/>
        </w:rPr>
        <w:t xml:space="preserve"> na podstawie wytycznych określonych przez Zamawiającego, który należy aktualizować w miarę potrzeb w trakcie realizacji </w:t>
      </w:r>
      <w:r w:rsidRPr="001B539A">
        <w:rPr>
          <w:b w:val="0"/>
          <w:sz w:val="22"/>
          <w:szCs w:val="22"/>
          <w:lang w:val="pl-PL"/>
        </w:rPr>
        <w:t>usług</w:t>
      </w:r>
      <w:r w:rsidRPr="001B539A">
        <w:rPr>
          <w:b w:val="0"/>
          <w:sz w:val="22"/>
          <w:szCs w:val="22"/>
        </w:rPr>
        <w:t xml:space="preserve">. Harmonogram rzeczowo-finansowy każdorazowo musi być uzgadniany </w:t>
      </w:r>
      <w:r>
        <w:rPr>
          <w:b w:val="0"/>
          <w:sz w:val="22"/>
          <w:szCs w:val="22"/>
          <w:lang w:val="pl-PL"/>
        </w:rPr>
        <w:br/>
      </w:r>
      <w:r w:rsidRPr="001B539A">
        <w:rPr>
          <w:b w:val="0"/>
          <w:sz w:val="22"/>
          <w:szCs w:val="22"/>
        </w:rPr>
        <w:t>i akceptowany przez Zamawiającego.</w:t>
      </w:r>
    </w:p>
    <w:p w:rsidR="00423EB8" w:rsidRPr="001B539A" w:rsidRDefault="00423EB8" w:rsidP="00423EB8">
      <w:pPr>
        <w:pStyle w:val="Nagwek4"/>
        <w:numPr>
          <w:ilvl w:val="0"/>
          <w:numId w:val="4"/>
        </w:numPr>
        <w:tabs>
          <w:tab w:val="left" w:pos="360"/>
          <w:tab w:val="left" w:pos="426"/>
          <w:tab w:val="left" w:pos="786"/>
        </w:tabs>
        <w:spacing w:before="120" w:after="0"/>
        <w:jc w:val="both"/>
        <w:rPr>
          <w:sz w:val="22"/>
          <w:szCs w:val="22"/>
          <w:u w:val="single"/>
          <w:lang w:val="pl-PL"/>
        </w:rPr>
      </w:pPr>
      <w:r w:rsidRPr="001B539A">
        <w:rPr>
          <w:sz w:val="22"/>
          <w:szCs w:val="22"/>
          <w:u w:val="single"/>
        </w:rPr>
        <w:t xml:space="preserve">Wymagania dotyczące zabezpieczenia </w:t>
      </w:r>
      <w:r w:rsidRPr="001B539A">
        <w:rPr>
          <w:sz w:val="22"/>
          <w:szCs w:val="22"/>
          <w:u w:val="single"/>
          <w:lang w:val="pl-PL"/>
        </w:rPr>
        <w:t>należytego wykonania umowy</w:t>
      </w:r>
    </w:p>
    <w:p w:rsidR="00423EB8" w:rsidRPr="00D47C92" w:rsidRDefault="00423EB8" w:rsidP="00423EB8">
      <w:pPr>
        <w:pStyle w:val="Nagwek4"/>
        <w:numPr>
          <w:ilvl w:val="1"/>
          <w:numId w:val="4"/>
        </w:numPr>
        <w:tabs>
          <w:tab w:val="left" w:pos="426"/>
        </w:tabs>
        <w:spacing w:before="120" w:after="0"/>
        <w:ind w:left="567" w:hanging="567"/>
        <w:jc w:val="both"/>
        <w:rPr>
          <w:b w:val="0"/>
          <w:sz w:val="22"/>
          <w:szCs w:val="22"/>
          <w:lang w:val="pl-PL"/>
        </w:rPr>
      </w:pPr>
      <w:r>
        <w:rPr>
          <w:b w:val="0"/>
          <w:sz w:val="22"/>
          <w:szCs w:val="22"/>
          <w:lang w:val="pl-PL"/>
        </w:rPr>
        <w:t xml:space="preserve"> </w:t>
      </w:r>
      <w:r w:rsidRPr="001B539A">
        <w:rPr>
          <w:b w:val="0"/>
          <w:sz w:val="22"/>
          <w:szCs w:val="22"/>
        </w:rPr>
        <w:t xml:space="preserve">Zamawiający </w:t>
      </w:r>
      <w:r>
        <w:rPr>
          <w:b w:val="0"/>
          <w:sz w:val="22"/>
          <w:szCs w:val="22"/>
          <w:lang w:val="pl-PL"/>
        </w:rPr>
        <w:t xml:space="preserve"> nie żąda </w:t>
      </w:r>
      <w:r w:rsidRPr="001B539A">
        <w:rPr>
          <w:b w:val="0"/>
          <w:sz w:val="22"/>
          <w:szCs w:val="22"/>
        </w:rPr>
        <w:t xml:space="preserve"> od Wykonawcy, którego oferta została wybrana jako </w:t>
      </w:r>
      <w:r>
        <w:rPr>
          <w:b w:val="0"/>
          <w:sz w:val="22"/>
          <w:szCs w:val="22"/>
          <w:lang w:val="pl-PL"/>
        </w:rPr>
        <w:t xml:space="preserve">najkorzystniejsza    </w:t>
      </w:r>
      <w:r>
        <w:rPr>
          <w:b w:val="0"/>
          <w:sz w:val="22"/>
          <w:szCs w:val="22"/>
          <w:lang w:val="pl-PL"/>
        </w:rPr>
        <w:br/>
        <w:t xml:space="preserve"> wniesienia  zabezpieczenia należytego wykonania umowy.</w:t>
      </w:r>
    </w:p>
    <w:p w:rsidR="00423EB8" w:rsidRDefault="00423EB8" w:rsidP="00423EB8">
      <w:pPr>
        <w:pStyle w:val="Nagwek4"/>
        <w:numPr>
          <w:ilvl w:val="2"/>
          <w:numId w:val="4"/>
        </w:numPr>
        <w:tabs>
          <w:tab w:val="left" w:pos="709"/>
          <w:tab w:val="left" w:pos="786"/>
        </w:tabs>
        <w:spacing w:before="120" w:after="0"/>
        <w:jc w:val="both"/>
        <w:rPr>
          <w:b w:val="0"/>
          <w:sz w:val="22"/>
          <w:szCs w:val="22"/>
          <w:lang w:val="pl-PL"/>
        </w:rPr>
      </w:pPr>
      <w:r w:rsidRPr="001B539A">
        <w:rPr>
          <w:b w:val="0"/>
          <w:sz w:val="22"/>
          <w:szCs w:val="22"/>
        </w:rPr>
        <w:t>harmonogramu rzeczowo – finansow</w:t>
      </w:r>
      <w:r w:rsidRPr="001B539A">
        <w:rPr>
          <w:b w:val="0"/>
          <w:sz w:val="22"/>
          <w:szCs w:val="22"/>
          <w:lang w:val="pl-PL"/>
        </w:rPr>
        <w:t>ego</w:t>
      </w:r>
      <w:r w:rsidRPr="001B539A">
        <w:rPr>
          <w:b w:val="0"/>
          <w:sz w:val="22"/>
          <w:szCs w:val="22"/>
        </w:rPr>
        <w:t xml:space="preserve"> opracowan</w:t>
      </w:r>
      <w:r w:rsidRPr="001B539A">
        <w:rPr>
          <w:b w:val="0"/>
          <w:sz w:val="22"/>
          <w:szCs w:val="22"/>
          <w:lang w:val="pl-PL"/>
        </w:rPr>
        <w:t>ego</w:t>
      </w:r>
      <w:r w:rsidRPr="001B539A">
        <w:rPr>
          <w:b w:val="0"/>
          <w:sz w:val="22"/>
          <w:szCs w:val="22"/>
        </w:rPr>
        <w:t xml:space="preserve"> na podstawie wytycznych określonych przez Zamawiającego, który należy aktualizować w miarę potrzeb w trakcie realizacji </w:t>
      </w:r>
      <w:r w:rsidRPr="001B539A">
        <w:rPr>
          <w:b w:val="0"/>
          <w:sz w:val="22"/>
          <w:szCs w:val="22"/>
          <w:lang w:val="pl-PL"/>
        </w:rPr>
        <w:t>usług</w:t>
      </w:r>
      <w:r w:rsidRPr="001B539A">
        <w:rPr>
          <w:b w:val="0"/>
          <w:sz w:val="22"/>
          <w:szCs w:val="22"/>
        </w:rPr>
        <w:t xml:space="preserve">. Harmonogram rzeczowo-finansowy każdorazowo musi być uzgadniany </w:t>
      </w:r>
      <w:r>
        <w:rPr>
          <w:b w:val="0"/>
          <w:sz w:val="22"/>
          <w:szCs w:val="22"/>
          <w:lang w:val="pl-PL"/>
        </w:rPr>
        <w:br/>
      </w:r>
      <w:r w:rsidRPr="001B539A">
        <w:rPr>
          <w:b w:val="0"/>
          <w:sz w:val="22"/>
          <w:szCs w:val="22"/>
        </w:rPr>
        <w:t>i akceptowany przez Zamawiającego.</w:t>
      </w:r>
    </w:p>
    <w:p w:rsidR="00EC2C74" w:rsidRPr="005558B3" w:rsidRDefault="00EC2C74" w:rsidP="00EC2C74">
      <w:pPr>
        <w:pStyle w:val="Tekstpodstawowy"/>
        <w:spacing w:after="0" w:line="312" w:lineRule="auto"/>
        <w:rPr>
          <w:sz w:val="22"/>
          <w:szCs w:val="22"/>
          <w:lang w:val="pl-PL"/>
        </w:rPr>
      </w:pPr>
    </w:p>
    <w:p w:rsidR="0002255A" w:rsidRPr="001B539A" w:rsidRDefault="0002255A" w:rsidP="0002255A">
      <w:pPr>
        <w:pStyle w:val="Nagwek4"/>
        <w:numPr>
          <w:ilvl w:val="0"/>
          <w:numId w:val="4"/>
        </w:numPr>
        <w:tabs>
          <w:tab w:val="left" w:pos="360"/>
          <w:tab w:val="left" w:pos="426"/>
          <w:tab w:val="left" w:pos="786"/>
        </w:tabs>
        <w:spacing w:before="120" w:after="0"/>
        <w:jc w:val="both"/>
        <w:rPr>
          <w:sz w:val="22"/>
          <w:szCs w:val="22"/>
          <w:u w:val="single"/>
          <w:lang w:val="pl-PL"/>
        </w:rPr>
      </w:pPr>
      <w:r w:rsidRPr="001B539A">
        <w:rPr>
          <w:sz w:val="22"/>
          <w:szCs w:val="22"/>
          <w:u w:val="single"/>
        </w:rPr>
        <w:lastRenderedPageBreak/>
        <w:t xml:space="preserve">Wymagania dotyczące zabezpieczenia </w:t>
      </w:r>
      <w:r w:rsidRPr="001B539A">
        <w:rPr>
          <w:sz w:val="22"/>
          <w:szCs w:val="22"/>
          <w:u w:val="single"/>
          <w:lang w:val="pl-PL"/>
        </w:rPr>
        <w:t>należytego wykonania umowy</w:t>
      </w:r>
    </w:p>
    <w:p w:rsidR="0002255A" w:rsidRPr="00D47C92" w:rsidRDefault="0002255A" w:rsidP="0002255A">
      <w:pPr>
        <w:pStyle w:val="Nagwek4"/>
        <w:numPr>
          <w:ilvl w:val="1"/>
          <w:numId w:val="4"/>
        </w:numPr>
        <w:tabs>
          <w:tab w:val="left" w:pos="426"/>
        </w:tabs>
        <w:spacing w:before="120" w:after="0"/>
        <w:ind w:left="567" w:hanging="567"/>
        <w:jc w:val="both"/>
        <w:rPr>
          <w:b w:val="0"/>
          <w:sz w:val="22"/>
          <w:szCs w:val="22"/>
          <w:lang w:val="pl-PL"/>
        </w:rPr>
      </w:pPr>
      <w:r>
        <w:rPr>
          <w:b w:val="0"/>
          <w:sz w:val="22"/>
          <w:szCs w:val="22"/>
          <w:lang w:val="pl-PL"/>
        </w:rPr>
        <w:t xml:space="preserve"> </w:t>
      </w:r>
      <w:r w:rsidRPr="001B539A">
        <w:rPr>
          <w:b w:val="0"/>
          <w:sz w:val="22"/>
          <w:szCs w:val="22"/>
        </w:rPr>
        <w:t xml:space="preserve">Zamawiający </w:t>
      </w:r>
      <w:r>
        <w:rPr>
          <w:b w:val="0"/>
          <w:sz w:val="22"/>
          <w:szCs w:val="22"/>
          <w:lang w:val="pl-PL"/>
        </w:rPr>
        <w:t xml:space="preserve"> nie żąda </w:t>
      </w:r>
      <w:r w:rsidRPr="001B539A">
        <w:rPr>
          <w:b w:val="0"/>
          <w:sz w:val="22"/>
          <w:szCs w:val="22"/>
        </w:rPr>
        <w:t xml:space="preserve"> od Wykonawcy, którego oferta została wybrana jako </w:t>
      </w:r>
      <w:r>
        <w:rPr>
          <w:b w:val="0"/>
          <w:sz w:val="22"/>
          <w:szCs w:val="22"/>
          <w:lang w:val="pl-PL"/>
        </w:rPr>
        <w:t xml:space="preserve">najkorzystniejsza    </w:t>
      </w:r>
      <w:r>
        <w:rPr>
          <w:b w:val="0"/>
          <w:sz w:val="22"/>
          <w:szCs w:val="22"/>
          <w:lang w:val="pl-PL"/>
        </w:rPr>
        <w:br/>
        <w:t xml:space="preserve"> wniesienia  zabezpieczenia należytego wykonania umowy.</w:t>
      </w:r>
    </w:p>
    <w:p w:rsidR="0002255A" w:rsidRPr="001B539A" w:rsidRDefault="0002255A" w:rsidP="0002255A">
      <w:pPr>
        <w:pStyle w:val="Nagwek4"/>
        <w:numPr>
          <w:ilvl w:val="0"/>
          <w:numId w:val="4"/>
        </w:numPr>
        <w:tabs>
          <w:tab w:val="left" w:pos="360"/>
          <w:tab w:val="left" w:pos="426"/>
          <w:tab w:val="left" w:pos="786"/>
        </w:tabs>
        <w:spacing w:before="120" w:after="0"/>
        <w:jc w:val="both"/>
        <w:rPr>
          <w:sz w:val="22"/>
          <w:szCs w:val="22"/>
          <w:u w:val="single"/>
        </w:rPr>
      </w:pPr>
      <w:r w:rsidRPr="001B539A">
        <w:rPr>
          <w:sz w:val="22"/>
          <w:szCs w:val="22"/>
          <w:u w:val="single"/>
        </w:rPr>
        <w:t>Istotne dla stron warunki umowy</w:t>
      </w:r>
    </w:p>
    <w:p w:rsidR="0002255A" w:rsidRPr="00292405" w:rsidRDefault="0002255A" w:rsidP="0002255A">
      <w:pPr>
        <w:pStyle w:val="Nagwek4"/>
        <w:numPr>
          <w:ilvl w:val="1"/>
          <w:numId w:val="4"/>
        </w:numPr>
        <w:tabs>
          <w:tab w:val="left" w:pos="426"/>
        </w:tabs>
        <w:spacing w:before="0" w:after="0" w:line="240" w:lineRule="auto"/>
        <w:ind w:left="426" w:hanging="426"/>
        <w:jc w:val="both"/>
        <w:rPr>
          <w:b w:val="0"/>
          <w:sz w:val="22"/>
          <w:szCs w:val="22"/>
          <w:lang w:val="pl-PL"/>
        </w:rPr>
      </w:pPr>
      <w:r w:rsidRPr="001B539A">
        <w:rPr>
          <w:b w:val="0"/>
          <w:sz w:val="22"/>
          <w:szCs w:val="22"/>
        </w:rPr>
        <w:t>Istotne dla stron warunk</w:t>
      </w:r>
      <w:r w:rsidRPr="001B539A">
        <w:rPr>
          <w:b w:val="0"/>
          <w:sz w:val="22"/>
          <w:szCs w:val="22"/>
          <w:lang w:val="pl-PL"/>
        </w:rPr>
        <w:t>i</w:t>
      </w:r>
      <w:r w:rsidRPr="001B539A">
        <w:rPr>
          <w:b w:val="0"/>
          <w:sz w:val="22"/>
          <w:szCs w:val="22"/>
        </w:rPr>
        <w:t xml:space="preserve"> umowy określa wzór umowy stanowiący załącznik nr </w:t>
      </w:r>
      <w:r w:rsidRPr="001B539A">
        <w:rPr>
          <w:b w:val="0"/>
          <w:sz w:val="22"/>
          <w:szCs w:val="22"/>
          <w:lang w:val="pl-PL"/>
        </w:rPr>
        <w:t>7</w:t>
      </w:r>
      <w:r w:rsidRPr="001B539A">
        <w:rPr>
          <w:b w:val="0"/>
          <w:sz w:val="22"/>
          <w:szCs w:val="22"/>
        </w:rPr>
        <w:t xml:space="preserve"> do SIWZ.</w:t>
      </w:r>
    </w:p>
    <w:p w:rsidR="00B80F3E" w:rsidRPr="00100E06" w:rsidRDefault="0002255A" w:rsidP="00B80F3E">
      <w:pPr>
        <w:pStyle w:val="Nagwek4"/>
        <w:numPr>
          <w:ilvl w:val="1"/>
          <w:numId w:val="4"/>
        </w:numPr>
        <w:tabs>
          <w:tab w:val="left" w:pos="709"/>
          <w:tab w:val="left" w:pos="786"/>
        </w:tabs>
        <w:spacing w:before="0" w:after="0" w:line="240" w:lineRule="auto"/>
        <w:ind w:left="709" w:hanging="709"/>
        <w:jc w:val="both"/>
        <w:rPr>
          <w:b w:val="0"/>
          <w:sz w:val="22"/>
          <w:szCs w:val="22"/>
        </w:rPr>
      </w:pPr>
      <w:r w:rsidRPr="001B539A">
        <w:rPr>
          <w:b w:val="0"/>
          <w:sz w:val="22"/>
          <w:szCs w:val="22"/>
        </w:rPr>
        <w:t xml:space="preserve">Zamawiający dopuszcza zmianę postanowień zawartej umowy w stosunku do treści oferty, </w:t>
      </w:r>
      <w:r>
        <w:rPr>
          <w:b w:val="0"/>
          <w:sz w:val="22"/>
          <w:szCs w:val="22"/>
          <w:lang w:val="pl-PL"/>
        </w:rPr>
        <w:br/>
      </w:r>
      <w:r w:rsidRPr="001B539A">
        <w:rPr>
          <w:b w:val="0"/>
          <w:sz w:val="22"/>
          <w:szCs w:val="22"/>
        </w:rPr>
        <w:t xml:space="preserve">na podstawie której dokonano wyboru Wykonawcy, gdy zajdzie co najmniej jedna z okoliczności przewidziana we wzorze umowy stanowiącym załącznik nr 7 do SIWZ. </w:t>
      </w:r>
    </w:p>
    <w:p w:rsidR="005F0F0C" w:rsidRPr="001B539A" w:rsidRDefault="005F0F0C" w:rsidP="00803C78">
      <w:pPr>
        <w:pStyle w:val="Nagwek4"/>
        <w:numPr>
          <w:ilvl w:val="0"/>
          <w:numId w:val="4"/>
        </w:numPr>
        <w:tabs>
          <w:tab w:val="left" w:pos="360"/>
          <w:tab w:val="left" w:pos="426"/>
          <w:tab w:val="left" w:pos="786"/>
        </w:tabs>
        <w:spacing w:before="120" w:after="0"/>
        <w:jc w:val="both"/>
        <w:rPr>
          <w:sz w:val="22"/>
          <w:szCs w:val="22"/>
          <w:u w:val="single"/>
        </w:rPr>
      </w:pPr>
      <w:r w:rsidRPr="001B539A">
        <w:rPr>
          <w:sz w:val="22"/>
          <w:szCs w:val="22"/>
          <w:u w:val="single"/>
        </w:rPr>
        <w:t>Pouczenie o środkach ochrony prawnej przysługującej Wykonawcy w toku postępowania</w:t>
      </w:r>
      <w:r w:rsidR="000670AE">
        <w:rPr>
          <w:sz w:val="22"/>
          <w:szCs w:val="22"/>
          <w:u w:val="single"/>
          <w:lang w:val="pl-PL"/>
        </w:rPr>
        <w:br/>
        <w:t xml:space="preserve">o </w:t>
      </w:r>
      <w:r w:rsidRPr="001B539A">
        <w:rPr>
          <w:sz w:val="22"/>
          <w:szCs w:val="22"/>
          <w:u w:val="single"/>
        </w:rPr>
        <w:t>udzielenie zamówienia</w:t>
      </w:r>
    </w:p>
    <w:p w:rsidR="005F0F0C" w:rsidRPr="001B539A" w:rsidRDefault="005F0F0C" w:rsidP="005F0F0C">
      <w:pPr>
        <w:pStyle w:val="Nagwek4"/>
        <w:numPr>
          <w:ilvl w:val="1"/>
          <w:numId w:val="4"/>
        </w:numPr>
        <w:tabs>
          <w:tab w:val="left" w:pos="360"/>
          <w:tab w:val="left" w:pos="426"/>
          <w:tab w:val="left" w:pos="709"/>
        </w:tabs>
        <w:spacing w:before="120" w:after="0"/>
        <w:ind w:left="709" w:hanging="709"/>
        <w:jc w:val="both"/>
        <w:rPr>
          <w:b w:val="0"/>
          <w:sz w:val="22"/>
          <w:szCs w:val="22"/>
        </w:rPr>
      </w:pPr>
      <w:r w:rsidRPr="001B539A">
        <w:rPr>
          <w:b w:val="0"/>
          <w:color w:val="000000"/>
          <w:sz w:val="22"/>
          <w:szCs w:val="22"/>
        </w:rPr>
        <w:t>Środki ochrony prawnej określone w dziale VI ustawy przysługują wykonawcy, a także innemu podmiotowi, jeżeli ma lub miał interes w uzyskaniu danego zamówienia oraz poniósł lub może ponieść szkodę w wyniku naruszenia przez zamawiającego przepisów niniejszej ustawy.</w:t>
      </w:r>
    </w:p>
    <w:p w:rsidR="005F0F0C" w:rsidRPr="001B539A" w:rsidRDefault="005F0F0C" w:rsidP="005F0F0C">
      <w:pPr>
        <w:pStyle w:val="Nagwek4"/>
        <w:numPr>
          <w:ilvl w:val="1"/>
          <w:numId w:val="4"/>
        </w:numPr>
        <w:tabs>
          <w:tab w:val="left" w:pos="360"/>
          <w:tab w:val="left" w:pos="426"/>
          <w:tab w:val="left" w:pos="709"/>
        </w:tabs>
        <w:spacing w:before="120" w:after="0"/>
        <w:ind w:left="709" w:hanging="709"/>
        <w:jc w:val="both"/>
        <w:rPr>
          <w:b w:val="0"/>
          <w:color w:val="000000"/>
          <w:sz w:val="22"/>
          <w:szCs w:val="22"/>
        </w:rPr>
      </w:pPr>
      <w:r w:rsidRPr="001B539A">
        <w:rPr>
          <w:b w:val="0"/>
          <w:color w:val="000000"/>
          <w:sz w:val="22"/>
          <w:szCs w:val="22"/>
        </w:rPr>
        <w:t>Środki ochrony prawnej wobec ogłoszenia o zamówieniu oraz specyfikacji istotnych warunków zamówienia przysługują również organizacjom wpisanym na listę, o której mowa w art. 154 pkt 5 ustawy.</w:t>
      </w:r>
    </w:p>
    <w:p w:rsidR="005F0F0C" w:rsidRPr="001B539A" w:rsidRDefault="005F0F0C" w:rsidP="005F0F0C">
      <w:pPr>
        <w:pStyle w:val="Nagwek4"/>
        <w:numPr>
          <w:ilvl w:val="1"/>
          <w:numId w:val="4"/>
        </w:numPr>
        <w:tabs>
          <w:tab w:val="left" w:pos="360"/>
          <w:tab w:val="left" w:pos="426"/>
          <w:tab w:val="left" w:pos="709"/>
        </w:tabs>
        <w:spacing w:before="120" w:after="0"/>
        <w:ind w:left="709" w:hanging="709"/>
        <w:jc w:val="both"/>
        <w:rPr>
          <w:b w:val="0"/>
          <w:color w:val="000000"/>
          <w:sz w:val="22"/>
          <w:szCs w:val="22"/>
          <w:lang w:val="pl-PL"/>
        </w:rPr>
      </w:pPr>
      <w:r w:rsidRPr="001B539A">
        <w:rPr>
          <w:b w:val="0"/>
          <w:color w:val="000000"/>
          <w:sz w:val="22"/>
          <w:szCs w:val="22"/>
        </w:rPr>
        <w:t xml:space="preserve"> </w:t>
      </w:r>
      <w:r w:rsidRPr="001B539A">
        <w:rPr>
          <w:b w:val="0"/>
          <w:color w:val="000000"/>
          <w:sz w:val="22"/>
          <w:szCs w:val="22"/>
          <w:lang w:val="pl-PL"/>
        </w:rPr>
        <w:t>Odwołanie przysługuje  wyłącznie  wobec czynności:</w:t>
      </w:r>
    </w:p>
    <w:p w:rsidR="005F0F0C" w:rsidRPr="001B539A" w:rsidRDefault="005F0F0C" w:rsidP="008B3FF0">
      <w:pPr>
        <w:pStyle w:val="Akapitzlist"/>
        <w:numPr>
          <w:ilvl w:val="0"/>
          <w:numId w:val="17"/>
        </w:numPr>
        <w:rPr>
          <w:rFonts w:ascii="Times New Roman" w:hAnsi="Times New Roman" w:cs="Times New Roman"/>
          <w:lang w:eastAsia="x-none"/>
        </w:rPr>
      </w:pPr>
      <w:r w:rsidRPr="001B539A">
        <w:rPr>
          <w:rFonts w:ascii="Times New Roman" w:hAnsi="Times New Roman" w:cs="Times New Roman"/>
          <w:lang w:eastAsia="x-none"/>
        </w:rPr>
        <w:t>określenia warunków udziału w postępowaniu,</w:t>
      </w:r>
    </w:p>
    <w:p w:rsidR="005F0F0C" w:rsidRPr="001B539A" w:rsidRDefault="005F0F0C" w:rsidP="008B3FF0">
      <w:pPr>
        <w:pStyle w:val="Akapitzlist"/>
        <w:numPr>
          <w:ilvl w:val="0"/>
          <w:numId w:val="17"/>
        </w:numPr>
        <w:rPr>
          <w:rFonts w:ascii="Times New Roman" w:hAnsi="Times New Roman" w:cs="Times New Roman"/>
          <w:lang w:eastAsia="x-none"/>
        </w:rPr>
      </w:pPr>
      <w:r w:rsidRPr="001B539A">
        <w:rPr>
          <w:rFonts w:ascii="Times New Roman" w:hAnsi="Times New Roman" w:cs="Times New Roman"/>
          <w:lang w:eastAsia="x-none"/>
        </w:rPr>
        <w:t>wykluczenia odwołującego udziału w postępowaniu,</w:t>
      </w:r>
    </w:p>
    <w:p w:rsidR="005F0F0C" w:rsidRPr="001B539A" w:rsidRDefault="005F0F0C" w:rsidP="008B3FF0">
      <w:pPr>
        <w:pStyle w:val="Akapitzlist"/>
        <w:numPr>
          <w:ilvl w:val="0"/>
          <w:numId w:val="17"/>
        </w:numPr>
        <w:rPr>
          <w:rFonts w:ascii="Times New Roman" w:hAnsi="Times New Roman" w:cs="Times New Roman"/>
          <w:lang w:eastAsia="x-none"/>
        </w:rPr>
      </w:pPr>
      <w:r w:rsidRPr="001B539A">
        <w:rPr>
          <w:rFonts w:ascii="Times New Roman" w:hAnsi="Times New Roman" w:cs="Times New Roman"/>
          <w:lang w:eastAsia="x-none"/>
        </w:rPr>
        <w:t>odrzucenia oferty odwołującego,</w:t>
      </w:r>
    </w:p>
    <w:p w:rsidR="005F0F0C" w:rsidRPr="001B539A" w:rsidRDefault="005F0F0C" w:rsidP="008B3FF0">
      <w:pPr>
        <w:pStyle w:val="Akapitzlist"/>
        <w:numPr>
          <w:ilvl w:val="0"/>
          <w:numId w:val="17"/>
        </w:numPr>
        <w:rPr>
          <w:rFonts w:ascii="Times New Roman" w:hAnsi="Times New Roman" w:cs="Times New Roman"/>
          <w:lang w:eastAsia="x-none"/>
        </w:rPr>
      </w:pPr>
      <w:r w:rsidRPr="001B539A">
        <w:rPr>
          <w:rFonts w:ascii="Times New Roman" w:hAnsi="Times New Roman" w:cs="Times New Roman"/>
          <w:lang w:eastAsia="x-none"/>
        </w:rPr>
        <w:t>opisu  przedmiotu zamówienia,</w:t>
      </w:r>
    </w:p>
    <w:p w:rsidR="005F0F0C" w:rsidRDefault="005F0F0C" w:rsidP="008B3FF0">
      <w:pPr>
        <w:pStyle w:val="Akapitzlist"/>
        <w:numPr>
          <w:ilvl w:val="0"/>
          <w:numId w:val="17"/>
        </w:numPr>
        <w:rPr>
          <w:rFonts w:ascii="Times New Roman" w:hAnsi="Times New Roman" w:cs="Times New Roman"/>
          <w:lang w:eastAsia="x-none"/>
        </w:rPr>
      </w:pPr>
      <w:r w:rsidRPr="001B539A">
        <w:rPr>
          <w:rFonts w:ascii="Times New Roman" w:hAnsi="Times New Roman" w:cs="Times New Roman"/>
          <w:lang w:eastAsia="x-none"/>
        </w:rPr>
        <w:t>wyboru najkorzystniejszej oferty.</w:t>
      </w:r>
    </w:p>
    <w:p w:rsidR="00423EB8" w:rsidRDefault="00423EB8" w:rsidP="00423EB8">
      <w:pPr>
        <w:pStyle w:val="Akapitzlist"/>
        <w:ind w:left="1069"/>
        <w:rPr>
          <w:rFonts w:ascii="Times New Roman" w:hAnsi="Times New Roman" w:cs="Times New Roman"/>
          <w:lang w:eastAsia="x-none"/>
        </w:rPr>
      </w:pPr>
    </w:p>
    <w:p w:rsidR="00D157FD" w:rsidRPr="001B539A" w:rsidRDefault="00D157FD" w:rsidP="00D157FD">
      <w:pPr>
        <w:pStyle w:val="Nagwek4"/>
        <w:numPr>
          <w:ilvl w:val="1"/>
          <w:numId w:val="4"/>
        </w:numPr>
        <w:tabs>
          <w:tab w:val="left" w:pos="360"/>
          <w:tab w:val="left" w:pos="426"/>
          <w:tab w:val="left" w:pos="709"/>
        </w:tabs>
        <w:spacing w:before="0" w:after="0"/>
        <w:ind w:left="709" w:hanging="709"/>
        <w:jc w:val="both"/>
        <w:rPr>
          <w:b w:val="0"/>
          <w:color w:val="000000"/>
          <w:sz w:val="22"/>
          <w:szCs w:val="22"/>
        </w:rPr>
      </w:pPr>
      <w:r w:rsidRPr="001B539A">
        <w:rPr>
          <w:b w:val="0"/>
          <w:color w:val="00000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157FD" w:rsidRPr="001B539A" w:rsidRDefault="00D157FD" w:rsidP="00D157FD">
      <w:pPr>
        <w:pStyle w:val="Nagwek4"/>
        <w:numPr>
          <w:ilvl w:val="1"/>
          <w:numId w:val="4"/>
        </w:numPr>
        <w:tabs>
          <w:tab w:val="left" w:pos="360"/>
          <w:tab w:val="left" w:pos="426"/>
          <w:tab w:val="left" w:pos="709"/>
        </w:tabs>
        <w:spacing w:before="0" w:after="0"/>
        <w:ind w:left="709" w:hanging="709"/>
        <w:jc w:val="both"/>
        <w:rPr>
          <w:b w:val="0"/>
          <w:color w:val="000000"/>
          <w:sz w:val="22"/>
          <w:szCs w:val="22"/>
        </w:rPr>
      </w:pPr>
      <w:r w:rsidRPr="001B539A">
        <w:rPr>
          <w:b w:val="0"/>
          <w:color w:val="000000"/>
          <w:sz w:val="22"/>
          <w:szCs w:val="22"/>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D157FD" w:rsidRPr="005558B3" w:rsidRDefault="00D157FD" w:rsidP="00D157FD">
      <w:pPr>
        <w:pStyle w:val="Nagwek4"/>
        <w:numPr>
          <w:ilvl w:val="1"/>
          <w:numId w:val="4"/>
        </w:numPr>
        <w:tabs>
          <w:tab w:val="left" w:pos="360"/>
          <w:tab w:val="left" w:pos="426"/>
          <w:tab w:val="left" w:pos="709"/>
        </w:tabs>
        <w:spacing w:before="0" w:after="0"/>
        <w:ind w:left="709" w:hanging="709"/>
        <w:jc w:val="both"/>
        <w:rPr>
          <w:b w:val="0"/>
          <w:color w:val="000000"/>
          <w:sz w:val="22"/>
          <w:szCs w:val="22"/>
          <w:lang w:val="pl-PL"/>
        </w:rPr>
      </w:pPr>
      <w:r w:rsidRPr="001B539A">
        <w:rPr>
          <w:b w:val="0"/>
          <w:color w:val="000000"/>
          <w:sz w:val="22"/>
          <w:szCs w:val="22"/>
        </w:rPr>
        <w:t>Odwołujący</w:t>
      </w:r>
      <w:r w:rsidRPr="001B539A">
        <w:rPr>
          <w:b w:val="0"/>
          <w:bCs w:val="0"/>
          <w:color w:val="000000"/>
          <w:sz w:val="22"/>
          <w:szCs w:val="22"/>
        </w:rPr>
        <w:t xml:space="preserve">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w:t>
      </w:r>
      <w:r w:rsidRPr="001B539A">
        <w:rPr>
          <w:b w:val="0"/>
          <w:color w:val="000000"/>
          <w:sz w:val="22"/>
          <w:szCs w:val="22"/>
        </w:rPr>
        <w:t xml:space="preserve">upływem terminu do jego wniesienia  przy użyciu środków komunikacji elektronicznej. </w:t>
      </w:r>
    </w:p>
    <w:p w:rsidR="00D157FD" w:rsidRPr="00100E06" w:rsidRDefault="00D157FD" w:rsidP="00D157FD">
      <w:pPr>
        <w:pStyle w:val="Nagwek4"/>
        <w:numPr>
          <w:ilvl w:val="1"/>
          <w:numId w:val="4"/>
        </w:numPr>
        <w:tabs>
          <w:tab w:val="left" w:pos="360"/>
          <w:tab w:val="left" w:pos="426"/>
          <w:tab w:val="left" w:pos="709"/>
        </w:tabs>
        <w:spacing w:before="0" w:after="0"/>
        <w:ind w:left="709" w:hanging="709"/>
        <w:jc w:val="both"/>
        <w:rPr>
          <w:b w:val="0"/>
          <w:color w:val="000000"/>
          <w:sz w:val="22"/>
          <w:szCs w:val="22"/>
          <w:lang w:val="pl-PL"/>
        </w:rPr>
      </w:pPr>
      <w:r w:rsidRPr="001B539A">
        <w:rPr>
          <w:b w:val="0"/>
          <w:bCs w:val="0"/>
          <w:color w:val="000000"/>
          <w:sz w:val="22"/>
          <w:szCs w:val="22"/>
        </w:rPr>
        <w:t xml:space="preserve">Odwołanie wnosi się </w:t>
      </w:r>
      <w:r w:rsidRPr="001B539A">
        <w:rPr>
          <w:b w:val="0"/>
          <w:color w:val="000000"/>
          <w:sz w:val="22"/>
          <w:szCs w:val="22"/>
        </w:rPr>
        <w:t xml:space="preserve">w terminie 5 dni od dnia przesłania informacji o czynności zamawiającego stanowiącej podstawę jego wniesienia – jeżeli zostały przesłane w sposób </w:t>
      </w:r>
      <w:r w:rsidRPr="001B539A">
        <w:rPr>
          <w:b w:val="0"/>
          <w:color w:val="000000"/>
          <w:sz w:val="22"/>
          <w:szCs w:val="22"/>
        </w:rPr>
        <w:lastRenderedPageBreak/>
        <w:t>określony  w art. 180 ust. 5 zdanie drugie ustawy, albo w terminie 10 dni – jeżeli zostały przesłane w inny sposób.</w:t>
      </w:r>
    </w:p>
    <w:p w:rsidR="00A703E3" w:rsidRPr="001B539A" w:rsidRDefault="00A703E3" w:rsidP="00A703E3">
      <w:pPr>
        <w:pStyle w:val="Nagwek4"/>
        <w:numPr>
          <w:ilvl w:val="1"/>
          <w:numId w:val="4"/>
        </w:numPr>
        <w:tabs>
          <w:tab w:val="left" w:pos="360"/>
          <w:tab w:val="left" w:pos="426"/>
          <w:tab w:val="left" w:pos="709"/>
        </w:tabs>
        <w:spacing w:before="0" w:after="0"/>
        <w:ind w:left="709" w:hanging="709"/>
        <w:jc w:val="both"/>
        <w:rPr>
          <w:b w:val="0"/>
          <w:color w:val="000000"/>
          <w:sz w:val="22"/>
          <w:szCs w:val="22"/>
        </w:rPr>
      </w:pPr>
      <w:r w:rsidRPr="001B539A">
        <w:rPr>
          <w:b w:val="0"/>
          <w:color w:val="000000"/>
          <w:sz w:val="22"/>
          <w:szCs w:val="22"/>
        </w:rPr>
        <w:t xml:space="preserve">Odwołanie wobec treści ogłoszenia o zamówieniu, a jeżeli postępowanie jest prowadzone </w:t>
      </w:r>
      <w:r w:rsidR="00423EB8">
        <w:rPr>
          <w:b w:val="0"/>
          <w:color w:val="000000"/>
          <w:sz w:val="22"/>
          <w:szCs w:val="22"/>
          <w:lang w:val="pl-PL"/>
        </w:rPr>
        <w:br/>
      </w:r>
      <w:r w:rsidRPr="001B539A">
        <w:rPr>
          <w:b w:val="0"/>
          <w:color w:val="000000"/>
          <w:sz w:val="22"/>
          <w:szCs w:val="22"/>
        </w:rPr>
        <w:t xml:space="preserve">w trybie przetargu nieograniczonego, także wobec postanowień specyfikacji istotnych warunków zamówienia, wnosi się w terminie 5 dni od dnia zamieszczenia ogłoszenia </w:t>
      </w:r>
      <w:r w:rsidR="00423EB8">
        <w:rPr>
          <w:b w:val="0"/>
          <w:color w:val="000000"/>
          <w:sz w:val="22"/>
          <w:szCs w:val="22"/>
          <w:lang w:val="pl-PL"/>
        </w:rPr>
        <w:br/>
      </w:r>
      <w:r w:rsidRPr="001B539A">
        <w:rPr>
          <w:b w:val="0"/>
          <w:color w:val="000000"/>
          <w:sz w:val="22"/>
          <w:szCs w:val="22"/>
        </w:rPr>
        <w:t>w Biuletynie Zamówień Publicznych lub specyfikacji istotnych warunków zamówienia na stronie internetowej.</w:t>
      </w:r>
    </w:p>
    <w:p w:rsidR="00A703E3" w:rsidRPr="001B539A" w:rsidRDefault="00A703E3" w:rsidP="00A703E3">
      <w:pPr>
        <w:pStyle w:val="Nagwek4"/>
        <w:numPr>
          <w:ilvl w:val="1"/>
          <w:numId w:val="4"/>
        </w:numPr>
        <w:tabs>
          <w:tab w:val="left" w:pos="360"/>
          <w:tab w:val="left" w:pos="426"/>
          <w:tab w:val="left" w:pos="709"/>
        </w:tabs>
        <w:spacing w:before="0" w:after="0"/>
        <w:ind w:left="709" w:hanging="709"/>
        <w:jc w:val="both"/>
        <w:rPr>
          <w:b w:val="0"/>
          <w:color w:val="000000"/>
          <w:sz w:val="22"/>
          <w:szCs w:val="22"/>
        </w:rPr>
      </w:pPr>
      <w:r w:rsidRPr="001B539A">
        <w:rPr>
          <w:b w:val="0"/>
          <w:color w:val="000000"/>
          <w:sz w:val="22"/>
          <w:szCs w:val="22"/>
        </w:rPr>
        <w:t xml:space="preserve">Odwołanie wobec czynności innych niż określone w pkt </w:t>
      </w:r>
      <w:r w:rsidRPr="001B539A">
        <w:rPr>
          <w:b w:val="0"/>
          <w:color w:val="000000"/>
          <w:sz w:val="22"/>
          <w:szCs w:val="22"/>
          <w:lang w:val="pl-PL"/>
        </w:rPr>
        <w:t xml:space="preserve"> 29</w:t>
      </w:r>
      <w:r w:rsidRPr="001B539A">
        <w:rPr>
          <w:b w:val="0"/>
          <w:color w:val="000000"/>
          <w:sz w:val="22"/>
          <w:szCs w:val="22"/>
        </w:rPr>
        <w:t xml:space="preserve">.7 i </w:t>
      </w:r>
      <w:r w:rsidRPr="001B539A">
        <w:rPr>
          <w:b w:val="0"/>
          <w:color w:val="000000"/>
          <w:sz w:val="22"/>
          <w:szCs w:val="22"/>
          <w:lang w:val="pl-PL"/>
        </w:rPr>
        <w:t>29</w:t>
      </w:r>
      <w:r w:rsidRPr="001B539A">
        <w:rPr>
          <w:b w:val="0"/>
          <w:color w:val="000000"/>
          <w:sz w:val="22"/>
          <w:szCs w:val="22"/>
        </w:rPr>
        <w:t>.8.</w:t>
      </w:r>
      <w:r w:rsidRPr="001B539A">
        <w:rPr>
          <w:b w:val="0"/>
          <w:color w:val="000000"/>
          <w:sz w:val="22"/>
          <w:szCs w:val="22"/>
          <w:lang w:val="pl-PL"/>
        </w:rPr>
        <w:t xml:space="preserve"> </w:t>
      </w:r>
      <w:r w:rsidRPr="001B539A">
        <w:rPr>
          <w:b w:val="0"/>
          <w:color w:val="000000"/>
          <w:sz w:val="22"/>
          <w:szCs w:val="22"/>
        </w:rPr>
        <w:t>wnosi się w terminie 5 dni od dnia, w którym powzięto lub przy zachowaniu należytej staranności można było powziąć wiadomość o okolicznościach stanowiących podstawę jego wniesienia.</w:t>
      </w:r>
      <w:r w:rsidRPr="001B539A">
        <w:rPr>
          <w:color w:val="000000"/>
          <w:sz w:val="22"/>
          <w:szCs w:val="22"/>
        </w:rPr>
        <w:t xml:space="preserve"> </w:t>
      </w:r>
    </w:p>
    <w:p w:rsidR="00A703E3" w:rsidRPr="001B539A" w:rsidRDefault="00A703E3" w:rsidP="00A703E3">
      <w:pPr>
        <w:pStyle w:val="Nagwek4"/>
        <w:numPr>
          <w:ilvl w:val="1"/>
          <w:numId w:val="4"/>
        </w:numPr>
        <w:tabs>
          <w:tab w:val="left" w:pos="360"/>
          <w:tab w:val="left" w:pos="426"/>
          <w:tab w:val="left" w:pos="709"/>
        </w:tabs>
        <w:spacing w:before="0" w:after="0"/>
        <w:ind w:left="709" w:hanging="709"/>
        <w:jc w:val="both"/>
        <w:rPr>
          <w:b w:val="0"/>
          <w:sz w:val="22"/>
          <w:szCs w:val="22"/>
        </w:rPr>
      </w:pPr>
      <w:r w:rsidRPr="001B539A">
        <w:rPr>
          <w:b w:val="0"/>
          <w:sz w:val="22"/>
          <w:szCs w:val="22"/>
        </w:rPr>
        <w:t xml:space="preserve">W przypadku wniesienia odwołania wobec treści ogłoszenia o zamówieniu lub postanowień specyfikacji istotnych warunków zamówienia zamawiający może przedłużyć termin składania ofert. </w:t>
      </w:r>
    </w:p>
    <w:p w:rsidR="00A703E3" w:rsidRPr="0002255A" w:rsidRDefault="00A703E3" w:rsidP="009837AC">
      <w:pPr>
        <w:pStyle w:val="Nagwek4"/>
        <w:numPr>
          <w:ilvl w:val="1"/>
          <w:numId w:val="4"/>
        </w:numPr>
        <w:tabs>
          <w:tab w:val="left" w:pos="360"/>
          <w:tab w:val="left" w:pos="426"/>
          <w:tab w:val="left" w:pos="709"/>
        </w:tabs>
        <w:spacing w:before="0" w:after="0"/>
        <w:ind w:left="709" w:hanging="709"/>
        <w:jc w:val="both"/>
        <w:rPr>
          <w:b w:val="0"/>
          <w:sz w:val="22"/>
          <w:szCs w:val="22"/>
        </w:rPr>
      </w:pPr>
      <w:r w:rsidRPr="001B539A">
        <w:rPr>
          <w:b w:val="0"/>
          <w:sz w:val="22"/>
          <w:szCs w:val="22"/>
        </w:rPr>
        <w:t xml:space="preserve">W przypadku wniesienia odwołania po upływie terminu składania ofert bieg terminu związania ofertą ulega zawieszeniu do czasu ogłoszenia przez Izbę orzeczenia. </w:t>
      </w:r>
    </w:p>
    <w:p w:rsidR="005F0F0C" w:rsidRPr="001B539A" w:rsidRDefault="005F0F0C" w:rsidP="005F0F0C">
      <w:pPr>
        <w:pStyle w:val="Nagwek4"/>
        <w:numPr>
          <w:ilvl w:val="1"/>
          <w:numId w:val="4"/>
        </w:numPr>
        <w:tabs>
          <w:tab w:val="left" w:pos="360"/>
          <w:tab w:val="left" w:pos="426"/>
          <w:tab w:val="left" w:pos="709"/>
        </w:tabs>
        <w:spacing w:before="0" w:after="0"/>
        <w:ind w:left="709" w:hanging="709"/>
        <w:jc w:val="both"/>
        <w:rPr>
          <w:b w:val="0"/>
          <w:sz w:val="22"/>
          <w:szCs w:val="22"/>
        </w:rPr>
      </w:pPr>
      <w:r w:rsidRPr="001B539A">
        <w:rPr>
          <w:b w:val="0"/>
          <w:sz w:val="22"/>
          <w:szCs w:val="22"/>
        </w:rPr>
        <w:t xml:space="preserve">W przypadku wniesienia odwołania po upływie terminu składania ofert bieg terminu związania ofertą ulega zawieszeniu do czasu ogłoszenia przez Izbę orzeczenia. </w:t>
      </w:r>
    </w:p>
    <w:p w:rsidR="005F0F0C" w:rsidRPr="001B539A" w:rsidRDefault="005F0F0C" w:rsidP="005F0F0C">
      <w:pPr>
        <w:pStyle w:val="Nagwek4"/>
        <w:numPr>
          <w:ilvl w:val="1"/>
          <w:numId w:val="4"/>
        </w:numPr>
        <w:tabs>
          <w:tab w:val="left" w:pos="360"/>
          <w:tab w:val="left" w:pos="426"/>
          <w:tab w:val="left" w:pos="709"/>
        </w:tabs>
        <w:spacing w:before="0" w:after="0"/>
        <w:ind w:left="709" w:hanging="709"/>
        <w:jc w:val="both"/>
        <w:rPr>
          <w:b w:val="0"/>
          <w:sz w:val="22"/>
          <w:szCs w:val="22"/>
        </w:rPr>
      </w:pPr>
      <w:r w:rsidRPr="001B539A">
        <w:rPr>
          <w:b w:val="0"/>
          <w:sz w:val="22"/>
          <w:szCs w:val="22"/>
        </w:rPr>
        <w:t>Na orzeczenie Izby stronom oraz uczestnikom postępowania odwoławczego przysługuje skarga do sądu.</w:t>
      </w:r>
    </w:p>
    <w:p w:rsidR="005F0F0C" w:rsidRDefault="005F0F0C" w:rsidP="005F0F0C">
      <w:pPr>
        <w:pStyle w:val="Nagwek4"/>
        <w:numPr>
          <w:ilvl w:val="1"/>
          <w:numId w:val="4"/>
        </w:numPr>
        <w:tabs>
          <w:tab w:val="left" w:pos="360"/>
          <w:tab w:val="left" w:pos="426"/>
          <w:tab w:val="left" w:pos="709"/>
        </w:tabs>
        <w:spacing w:before="0" w:after="0"/>
        <w:ind w:left="709" w:hanging="709"/>
        <w:jc w:val="both"/>
        <w:rPr>
          <w:b w:val="0"/>
          <w:sz w:val="22"/>
          <w:szCs w:val="22"/>
          <w:lang w:val="pl-PL"/>
        </w:rPr>
      </w:pPr>
      <w:r w:rsidRPr="001B539A">
        <w:rPr>
          <w:b w:val="0"/>
          <w:sz w:val="22"/>
          <w:szCs w:val="22"/>
        </w:rPr>
        <w:t>Ponadto Wykonawca może w terminie przewidzianym do wniesienia odwołania poinformować zamawiającego o niezgodnej z przepisami ustawy czynności podjętej przez niego lub czynności zaniechanej, do której jest on zobowiązany na podstawie ustawy, na które nie przysługuje odwołanie.</w:t>
      </w:r>
    </w:p>
    <w:p w:rsidR="00CA4DDF" w:rsidRPr="00CA4DDF" w:rsidRDefault="00CA4DDF" w:rsidP="00CA4DDF">
      <w:pPr>
        <w:pStyle w:val="Akapitzlist"/>
        <w:numPr>
          <w:ilvl w:val="0"/>
          <w:numId w:val="4"/>
        </w:numPr>
        <w:rPr>
          <w:rFonts w:ascii="Times New Roman" w:hAnsi="Times New Roman" w:cs="Times New Roman"/>
          <w:b/>
          <w:u w:val="single"/>
          <w:lang w:eastAsia="x-none"/>
        </w:rPr>
      </w:pPr>
      <w:r w:rsidRPr="00CA4DDF">
        <w:rPr>
          <w:rFonts w:ascii="Times New Roman" w:hAnsi="Times New Roman" w:cs="Times New Roman"/>
          <w:b/>
          <w:u w:val="single"/>
          <w:lang w:eastAsia="x-none"/>
        </w:rPr>
        <w:t xml:space="preserve">  Klauzula Informacyjna</w:t>
      </w:r>
    </w:p>
    <w:p w:rsidR="00CA4DDF" w:rsidRPr="00CA4DDF" w:rsidRDefault="00CA4DDF" w:rsidP="00CA4DDF">
      <w:pPr>
        <w:suppressAutoHyphens/>
        <w:spacing w:after="0" w:line="240" w:lineRule="auto"/>
        <w:jc w:val="both"/>
        <w:rPr>
          <w:rFonts w:ascii="Times New Roman" w:eastAsia="Times New Roman" w:hAnsi="Times New Roman" w:cs="Times New Roman"/>
          <w:kern w:val="2"/>
          <w:lang w:eastAsia="ar-SA"/>
        </w:rPr>
      </w:pPr>
      <w:r w:rsidRPr="00CA4DDF">
        <w:rPr>
          <w:rFonts w:ascii="Times New Roman" w:eastAsia="Times New Roman" w:hAnsi="Times New Roman" w:cs="Times New Roman"/>
          <w:kern w:val="2"/>
          <w:lang w:eastAsia="ar-SA"/>
        </w:rPr>
        <w:t xml:space="preserve">Na podstawie art. 13 ust. 1 i 2 Rozporządzenia Parlamentu Europejskiego i Rady (UE) 2016/679 </w:t>
      </w:r>
      <w:r w:rsidRPr="00CA4DDF">
        <w:rPr>
          <w:rFonts w:ascii="Times New Roman" w:eastAsia="Times New Roman" w:hAnsi="Times New Roman" w:cs="Times New Roman"/>
          <w:kern w:val="2"/>
          <w:lang w:eastAsia="ar-SA"/>
        </w:rPr>
        <w:br/>
        <w:t>z 27 kwietnia 2016 r. w sprawie ochrony osób fizycznych w związku z przetwarzaniem danych osobowych i w sprawie swobodnego przepływu takich danych oraz uchylenia dyrektywy 95/46/WE (Dz. U. UE. L. 2016, nr 119, s. 1 ze zm.), zwanego dalej „RODO”, informuję, że:</w:t>
      </w:r>
    </w:p>
    <w:p w:rsidR="00CA4DDF" w:rsidRPr="00CA4DDF" w:rsidRDefault="00CA4DDF" w:rsidP="00CA4DDF">
      <w:pPr>
        <w:numPr>
          <w:ilvl w:val="0"/>
          <w:numId w:val="35"/>
        </w:numPr>
        <w:suppressAutoHyphens/>
        <w:spacing w:after="0" w:line="240" w:lineRule="auto"/>
        <w:jc w:val="both"/>
        <w:rPr>
          <w:rFonts w:ascii="Times New Roman" w:eastAsia="Times New Roman" w:hAnsi="Times New Roman" w:cs="Times New Roman"/>
          <w:b/>
          <w:kern w:val="2"/>
          <w:lang w:eastAsia="ar-SA"/>
        </w:rPr>
      </w:pPr>
      <w:r w:rsidRPr="00CA4DDF">
        <w:rPr>
          <w:rFonts w:ascii="Times New Roman" w:eastAsia="Times New Roman" w:hAnsi="Times New Roman" w:cs="Times New Roman"/>
          <w:kern w:val="2"/>
          <w:lang w:eastAsia="ar-SA"/>
        </w:rPr>
        <w:t xml:space="preserve">Administratorem Pani/Pana danych osobowych jest Gmina </w:t>
      </w:r>
      <w:r w:rsidRPr="00CA4DDF">
        <w:rPr>
          <w:rFonts w:ascii="Times New Roman" w:eastAsia="Times New Roman" w:hAnsi="Times New Roman" w:cs="Times New Roman"/>
          <w:b/>
          <w:bCs/>
          <w:kern w:val="2"/>
          <w:lang w:eastAsia="ar-SA"/>
        </w:rPr>
        <w:t xml:space="preserve">Zagnańsk (ul. Spacerowa 8, 26- 050 Zagnańsk, tel. 41 300 13 22). </w:t>
      </w:r>
      <w:r w:rsidRPr="00CA4DDF">
        <w:rPr>
          <w:rFonts w:ascii="Times New Roman" w:eastAsia="Times New Roman" w:hAnsi="Times New Roman" w:cs="Times New Roman"/>
          <w:kern w:val="2"/>
          <w:lang w:eastAsia="ar-SA"/>
        </w:rPr>
        <w:t>zwanego dalej „Administratorem” lub „Zamawiającym”.</w:t>
      </w:r>
    </w:p>
    <w:p w:rsidR="00CA4DDF" w:rsidRPr="00CA4DDF" w:rsidRDefault="00CA4DDF" w:rsidP="00CA4DDF">
      <w:pPr>
        <w:numPr>
          <w:ilvl w:val="0"/>
          <w:numId w:val="35"/>
        </w:numPr>
        <w:suppressAutoHyphens/>
        <w:spacing w:after="0" w:line="240" w:lineRule="auto"/>
        <w:jc w:val="both"/>
        <w:rPr>
          <w:rFonts w:ascii="Times New Roman" w:eastAsia="Times New Roman" w:hAnsi="Times New Roman" w:cs="Times New Roman"/>
          <w:kern w:val="2"/>
          <w:lang w:eastAsia="ar-SA"/>
        </w:rPr>
      </w:pPr>
      <w:r w:rsidRPr="00CA4DDF">
        <w:rPr>
          <w:rFonts w:ascii="Times New Roman" w:eastAsia="Times New Roman" w:hAnsi="Times New Roman" w:cs="Times New Roman"/>
          <w:kern w:val="2"/>
          <w:lang w:eastAsia="ar-SA"/>
        </w:rPr>
        <w:t>Administrator wyznaczył Inspektora Ochrony Danych, z którym może Pani/Pan skontaktować się pod adresem e-mali: inspektor@cbi24.pl lub pisemnie, kierując korespondencję pod adres siedziby Administratora.</w:t>
      </w:r>
    </w:p>
    <w:p w:rsidR="00CA4DDF" w:rsidRPr="00CA4DDF" w:rsidRDefault="00CA4DDF" w:rsidP="00CA4DDF">
      <w:pPr>
        <w:numPr>
          <w:ilvl w:val="0"/>
          <w:numId w:val="35"/>
        </w:numPr>
        <w:suppressAutoHyphens/>
        <w:spacing w:after="0" w:line="240" w:lineRule="auto"/>
        <w:jc w:val="both"/>
        <w:rPr>
          <w:rFonts w:ascii="Times New Roman" w:eastAsia="Times New Roman" w:hAnsi="Times New Roman" w:cs="Times New Roman"/>
          <w:kern w:val="2"/>
          <w:lang w:eastAsia="ar-SA"/>
        </w:rPr>
      </w:pPr>
      <w:r w:rsidRPr="00CA4DDF">
        <w:rPr>
          <w:rFonts w:ascii="Times New Roman" w:eastAsia="Times New Roman" w:hAnsi="Times New Roman" w:cs="Times New Roman"/>
          <w:kern w:val="2"/>
          <w:lang w:eastAsia="ar-SA"/>
        </w:rPr>
        <w:t>Pani/Pana dane osobowe będą przetwarzane w celu przeprowadzenia postępowania o udzielenie zamówienia, opisanego w art. 2 pkt 7a) Ustawy z dnia 29 stycznia 2004 r. – Prawo zamówień publicznych (Dz. U. z 2018 poz. 1986 ze zm. – zwaną dalej „</w:t>
      </w:r>
      <w:proofErr w:type="spellStart"/>
      <w:r w:rsidRPr="00CA4DDF">
        <w:rPr>
          <w:rFonts w:ascii="Times New Roman" w:eastAsia="Times New Roman" w:hAnsi="Times New Roman" w:cs="Times New Roman"/>
          <w:kern w:val="2"/>
          <w:lang w:eastAsia="ar-SA"/>
        </w:rPr>
        <w:t>Pzp</w:t>
      </w:r>
      <w:proofErr w:type="spellEnd"/>
      <w:r w:rsidRPr="00CA4DDF">
        <w:rPr>
          <w:rFonts w:ascii="Times New Roman" w:eastAsia="Times New Roman" w:hAnsi="Times New Roman" w:cs="Times New Roman"/>
          <w:kern w:val="2"/>
          <w:lang w:eastAsia="ar-SA"/>
        </w:rPr>
        <w:t xml:space="preserve">”), </w:t>
      </w:r>
      <w:r w:rsidRPr="00CA4DDF">
        <w:rPr>
          <w:rFonts w:ascii="Times New Roman" w:eastAsia="Times New Roman" w:hAnsi="Times New Roman" w:cs="Times New Roman"/>
          <w:b/>
          <w:kern w:val="2"/>
          <w:lang w:eastAsia="ar-SA"/>
        </w:rPr>
        <w:t>„Opracowanie projektów budowlanych i wykonawczych i audytu energetycznego dla budynku użyteczności publicznej w Gminie Zagnańsk - Samorządowy Zespół Ośrodków Zdrowia w Zagnańsku. Zadanie 1 –</w:t>
      </w:r>
      <w:r w:rsidRPr="00CA4DDF">
        <w:rPr>
          <w:rFonts w:ascii="Times New Roman" w:eastAsia="Times New Roman" w:hAnsi="Times New Roman" w:cs="Times New Roman"/>
          <w:b/>
          <w:bCs/>
          <w:iCs/>
          <w:kern w:val="2"/>
          <w:lang w:eastAsia="ar-SA"/>
        </w:rPr>
        <w:t xml:space="preserve"> Wykonanie projektu budowlanego i wykonawczego oraz audytu energetycznego termomodernizacji budynku użyteczności publicznej w Gminie Zagnańsk wraz z wykorzystaniem OZE. </w:t>
      </w:r>
      <w:r w:rsidRPr="00CA4DDF">
        <w:rPr>
          <w:rFonts w:ascii="Times New Roman" w:eastAsia="Times New Roman" w:hAnsi="Times New Roman" w:cs="Times New Roman"/>
          <w:b/>
          <w:kern w:val="2"/>
          <w:lang w:eastAsia="ar-SA"/>
        </w:rPr>
        <w:t xml:space="preserve">Zadanie 2 – </w:t>
      </w:r>
      <w:r w:rsidRPr="00CA4DDF">
        <w:rPr>
          <w:rFonts w:ascii="Times New Roman" w:eastAsia="Times New Roman" w:hAnsi="Times New Roman" w:cs="Times New Roman"/>
          <w:b/>
          <w:iCs/>
          <w:kern w:val="2"/>
          <w:lang w:eastAsia="ar-SA"/>
        </w:rPr>
        <w:t>Wykonanie prac projektowych polegających na rozbudowie parkingu przed Samorządowym Zespołem Ośrodków Zdrowia w Zagnańsk</w:t>
      </w:r>
      <w:r w:rsidRPr="00CA4DDF">
        <w:rPr>
          <w:rFonts w:ascii="Times New Roman" w:eastAsia="Times New Roman" w:hAnsi="Times New Roman" w:cs="Times New Roman"/>
          <w:kern w:val="2"/>
          <w:lang w:eastAsia="ar-SA"/>
        </w:rPr>
        <w:t xml:space="preserve">  (należy wpisać nazwę zamówienia), zwanego dalej „zamówieniem”.</w:t>
      </w:r>
    </w:p>
    <w:p w:rsidR="00CA4DDF" w:rsidRPr="00CA4DDF" w:rsidRDefault="00CA4DDF" w:rsidP="00CA4DDF">
      <w:pPr>
        <w:numPr>
          <w:ilvl w:val="0"/>
          <w:numId w:val="35"/>
        </w:numPr>
        <w:suppressAutoHyphens/>
        <w:spacing w:after="0" w:line="240" w:lineRule="auto"/>
        <w:jc w:val="both"/>
        <w:rPr>
          <w:rFonts w:ascii="Times New Roman" w:eastAsia="Times New Roman" w:hAnsi="Times New Roman" w:cs="Times New Roman"/>
          <w:kern w:val="2"/>
          <w:lang w:eastAsia="ar-SA"/>
        </w:rPr>
      </w:pPr>
      <w:r w:rsidRPr="00CA4DDF">
        <w:rPr>
          <w:rFonts w:ascii="Times New Roman" w:eastAsia="Times New Roman" w:hAnsi="Times New Roman" w:cs="Times New Roman"/>
          <w:kern w:val="2"/>
          <w:lang w:eastAsia="ar-SA"/>
        </w:rPr>
        <w:t xml:space="preserve"> Pani/Pana danych osobowe będą przetwarzane na podstawie art. 6 ust. 1 lit c) RODO – jako niezbędne do wypełnienia obowiązku prawnego ciążącego na Administratorze na mocy </w:t>
      </w:r>
      <w:r w:rsidRPr="00CA4DDF">
        <w:rPr>
          <w:rFonts w:ascii="Times New Roman" w:eastAsia="Times New Roman" w:hAnsi="Times New Roman" w:cs="Times New Roman"/>
          <w:kern w:val="2"/>
          <w:lang w:eastAsia="ar-SA"/>
        </w:rPr>
        <w:lastRenderedPageBreak/>
        <w:t xml:space="preserve">przepisów ustawy </w:t>
      </w:r>
      <w:proofErr w:type="spellStart"/>
      <w:r w:rsidRPr="00CA4DDF">
        <w:rPr>
          <w:rFonts w:ascii="Times New Roman" w:eastAsia="Times New Roman" w:hAnsi="Times New Roman" w:cs="Times New Roman"/>
          <w:kern w:val="2"/>
          <w:lang w:eastAsia="ar-SA"/>
        </w:rPr>
        <w:t>Pzp</w:t>
      </w:r>
      <w:proofErr w:type="spellEnd"/>
      <w:r w:rsidRPr="00CA4DDF">
        <w:rPr>
          <w:rFonts w:ascii="Times New Roman" w:eastAsia="Times New Roman" w:hAnsi="Times New Roman" w:cs="Times New Roman"/>
          <w:kern w:val="2"/>
          <w:lang w:eastAsia="ar-SA"/>
        </w:rPr>
        <w:t>, Ustawy z dnia 27 sierpnia 2009 r. o finansach publicznych (t. j. Dz. U. z 2017 r. poz. 2077 ze zm.) oraz innych przepisów prawa.</w:t>
      </w:r>
    </w:p>
    <w:p w:rsidR="00CA4DDF" w:rsidRPr="00CA4DDF" w:rsidRDefault="00CA4DDF" w:rsidP="00CA4DDF">
      <w:pPr>
        <w:numPr>
          <w:ilvl w:val="0"/>
          <w:numId w:val="35"/>
        </w:numPr>
        <w:suppressAutoHyphens/>
        <w:spacing w:after="0" w:line="240" w:lineRule="auto"/>
        <w:jc w:val="both"/>
        <w:rPr>
          <w:rFonts w:ascii="Times New Roman" w:eastAsia="Times New Roman" w:hAnsi="Times New Roman" w:cs="Times New Roman"/>
          <w:kern w:val="2"/>
          <w:lang w:eastAsia="ar-SA"/>
        </w:rPr>
      </w:pPr>
      <w:r w:rsidRPr="00CA4DDF">
        <w:rPr>
          <w:rFonts w:ascii="Times New Roman" w:eastAsia="Times New Roman" w:hAnsi="Times New Roman" w:cs="Times New Roman"/>
          <w:kern w:val="2"/>
          <w:lang w:eastAsia="ar-SA"/>
        </w:rPr>
        <w:t xml:space="preserve">W związku z przetwarzaniem danych w celu, o którym mowa w ust. 3, odbiorcami Pani/Pana danych osobowych mogą być: </w:t>
      </w:r>
    </w:p>
    <w:p w:rsidR="00CA4DDF" w:rsidRPr="00CA4DDF" w:rsidRDefault="00CA4DDF" w:rsidP="00CA4DDF">
      <w:pPr>
        <w:numPr>
          <w:ilvl w:val="0"/>
          <w:numId w:val="36"/>
        </w:numPr>
        <w:suppressAutoHyphens/>
        <w:spacing w:after="0" w:line="240" w:lineRule="auto"/>
        <w:jc w:val="both"/>
        <w:rPr>
          <w:rFonts w:ascii="Times New Roman" w:eastAsia="Times New Roman" w:hAnsi="Times New Roman" w:cs="Times New Roman"/>
          <w:kern w:val="2"/>
          <w:lang w:eastAsia="ar-SA"/>
        </w:rPr>
      </w:pPr>
      <w:r w:rsidRPr="00CA4DDF">
        <w:rPr>
          <w:rFonts w:ascii="Times New Roman" w:eastAsia="Times New Roman" w:hAnsi="Times New Roman" w:cs="Times New Roman"/>
          <w:kern w:val="2"/>
          <w:lang w:eastAsia="ar-SA"/>
        </w:rPr>
        <w:t>podmioty uprawnione do tego na podstawie przepisów prawa;</w:t>
      </w:r>
    </w:p>
    <w:p w:rsidR="00CA4DDF" w:rsidRPr="00CA4DDF" w:rsidRDefault="00CA4DDF" w:rsidP="00CA4DDF">
      <w:pPr>
        <w:numPr>
          <w:ilvl w:val="0"/>
          <w:numId w:val="36"/>
        </w:numPr>
        <w:suppressAutoHyphens/>
        <w:spacing w:after="0" w:line="240" w:lineRule="auto"/>
        <w:jc w:val="both"/>
        <w:rPr>
          <w:rFonts w:ascii="Times New Roman" w:eastAsia="Times New Roman" w:hAnsi="Times New Roman" w:cs="Times New Roman"/>
          <w:kern w:val="2"/>
          <w:lang w:eastAsia="ar-SA"/>
        </w:rPr>
      </w:pPr>
      <w:r w:rsidRPr="00CA4DDF">
        <w:rPr>
          <w:rFonts w:ascii="Times New Roman" w:eastAsia="Times New Roman" w:hAnsi="Times New Roman" w:cs="Times New Roman"/>
          <w:kern w:val="2"/>
          <w:lang w:eastAsia="ar-SA"/>
        </w:rPr>
        <w:t>podmioty, które na podstawie stosownych umów przetwarzają w imieniu Administratora dane osobowe, jako podmioty przetwarzające –………………………</w:t>
      </w:r>
    </w:p>
    <w:p w:rsidR="00CA4DDF" w:rsidRPr="00CA4DDF" w:rsidRDefault="00CA4DDF" w:rsidP="00CA4DDF">
      <w:pPr>
        <w:numPr>
          <w:ilvl w:val="0"/>
          <w:numId w:val="36"/>
        </w:numPr>
        <w:suppressAutoHyphens/>
        <w:spacing w:after="0" w:line="240" w:lineRule="auto"/>
        <w:jc w:val="both"/>
        <w:rPr>
          <w:rFonts w:ascii="Times New Roman" w:eastAsia="Times New Roman" w:hAnsi="Times New Roman" w:cs="Times New Roman"/>
          <w:kern w:val="2"/>
          <w:lang w:eastAsia="ar-SA"/>
        </w:rPr>
      </w:pPr>
      <w:r w:rsidRPr="00CA4DDF">
        <w:rPr>
          <w:rFonts w:ascii="Times New Roman" w:eastAsia="Times New Roman" w:hAnsi="Times New Roman" w:cs="Times New Roman"/>
          <w:kern w:val="2"/>
          <w:lang w:eastAsia="ar-SA"/>
        </w:rPr>
        <w:t xml:space="preserve">osoby lub podmioty, którym udostępniona zostanie dokumentacja postępowania </w:t>
      </w:r>
      <w:r w:rsidRPr="00CA4DDF">
        <w:rPr>
          <w:rFonts w:ascii="Times New Roman" w:eastAsia="Times New Roman" w:hAnsi="Times New Roman" w:cs="Times New Roman"/>
          <w:kern w:val="2"/>
          <w:lang w:eastAsia="ar-SA"/>
        </w:rPr>
        <w:br/>
        <w:t xml:space="preserve">w oparciu o art. 8 oraz art. 96 ust. 3 ustawy </w:t>
      </w:r>
      <w:proofErr w:type="spellStart"/>
      <w:r w:rsidRPr="00CA4DDF">
        <w:rPr>
          <w:rFonts w:ascii="Times New Roman" w:eastAsia="Times New Roman" w:hAnsi="Times New Roman" w:cs="Times New Roman"/>
          <w:kern w:val="2"/>
          <w:lang w:eastAsia="ar-SA"/>
        </w:rPr>
        <w:t>Pzp</w:t>
      </w:r>
      <w:proofErr w:type="spellEnd"/>
      <w:r w:rsidRPr="00CA4DDF">
        <w:rPr>
          <w:rFonts w:ascii="Times New Roman" w:eastAsia="Times New Roman" w:hAnsi="Times New Roman" w:cs="Times New Roman"/>
          <w:kern w:val="2"/>
          <w:lang w:eastAsia="ar-SA"/>
        </w:rPr>
        <w:t>.</w:t>
      </w:r>
    </w:p>
    <w:p w:rsidR="00CA4DDF" w:rsidRPr="00CA4DDF" w:rsidRDefault="00CA4DDF" w:rsidP="00CA4DDF">
      <w:pPr>
        <w:suppressAutoHyphens/>
        <w:spacing w:after="0" w:line="240" w:lineRule="auto"/>
        <w:jc w:val="both"/>
        <w:rPr>
          <w:rFonts w:ascii="Times New Roman" w:eastAsia="Times New Roman" w:hAnsi="Times New Roman" w:cs="Times New Roman"/>
          <w:kern w:val="2"/>
          <w:lang w:eastAsia="ar-SA"/>
        </w:rPr>
      </w:pPr>
    </w:p>
    <w:p w:rsidR="002B5B88" w:rsidRPr="00CA4DDF" w:rsidRDefault="002B5B88" w:rsidP="002B5B88">
      <w:pPr>
        <w:rPr>
          <w:rFonts w:ascii="Times New Roman" w:hAnsi="Times New Roman" w:cs="Times New Roman"/>
          <w:lang w:eastAsia="x-none"/>
        </w:rPr>
      </w:pPr>
    </w:p>
    <w:p w:rsidR="005F0F0C" w:rsidRPr="00CA4DDF" w:rsidRDefault="005F0F0C" w:rsidP="00803C78">
      <w:pPr>
        <w:pStyle w:val="Nagwek4"/>
        <w:numPr>
          <w:ilvl w:val="0"/>
          <w:numId w:val="4"/>
        </w:numPr>
        <w:tabs>
          <w:tab w:val="left" w:pos="360"/>
          <w:tab w:val="left" w:pos="426"/>
          <w:tab w:val="left" w:pos="786"/>
        </w:tabs>
        <w:spacing w:before="120" w:after="0"/>
        <w:jc w:val="both"/>
        <w:rPr>
          <w:sz w:val="22"/>
          <w:szCs w:val="22"/>
          <w:u w:val="single"/>
        </w:rPr>
      </w:pPr>
      <w:r w:rsidRPr="00CA4DDF">
        <w:rPr>
          <w:sz w:val="22"/>
          <w:szCs w:val="22"/>
          <w:u w:val="single"/>
        </w:rPr>
        <w:t>Załączniki stanowiące integralną część SIWZ</w:t>
      </w:r>
    </w:p>
    <w:p w:rsidR="005F0F0C" w:rsidRPr="00CA4DDF" w:rsidRDefault="005F0F0C" w:rsidP="005F0F0C">
      <w:pPr>
        <w:spacing w:after="0"/>
        <w:rPr>
          <w:rFonts w:ascii="Times New Roman" w:hAnsi="Times New Roman" w:cs="Times New Roman"/>
        </w:rPr>
      </w:pPr>
      <w:r w:rsidRPr="00CA4DDF">
        <w:rPr>
          <w:rFonts w:ascii="Times New Roman" w:hAnsi="Times New Roman" w:cs="Times New Roman"/>
        </w:rPr>
        <w:t xml:space="preserve">Załącznik nr 1: Formularz oferty, </w:t>
      </w:r>
    </w:p>
    <w:p w:rsidR="005F0F0C" w:rsidRPr="00CA4DDF" w:rsidRDefault="005F0F0C" w:rsidP="00E955F6">
      <w:pPr>
        <w:pStyle w:val="Bezodstpw1"/>
        <w:spacing w:after="0" w:line="240" w:lineRule="auto"/>
        <w:jc w:val="both"/>
        <w:rPr>
          <w:sz w:val="22"/>
          <w:szCs w:val="22"/>
        </w:rPr>
      </w:pPr>
      <w:r w:rsidRPr="00CA4DDF">
        <w:rPr>
          <w:sz w:val="22"/>
          <w:szCs w:val="22"/>
        </w:rPr>
        <w:t xml:space="preserve">Załącznik nr 2: Oświadczenie Wykonawcy o spełnieniu warunków udziału w postępowaniu, </w:t>
      </w:r>
    </w:p>
    <w:p w:rsidR="005F0F0C" w:rsidRPr="00CA4DDF" w:rsidRDefault="005F0F0C" w:rsidP="00E955F6">
      <w:pPr>
        <w:pStyle w:val="Bezodstpw1"/>
        <w:spacing w:after="0" w:line="240" w:lineRule="auto"/>
        <w:jc w:val="both"/>
        <w:rPr>
          <w:sz w:val="22"/>
          <w:szCs w:val="22"/>
        </w:rPr>
      </w:pPr>
      <w:r w:rsidRPr="00CA4DDF">
        <w:rPr>
          <w:sz w:val="22"/>
          <w:szCs w:val="22"/>
        </w:rPr>
        <w:t xml:space="preserve">Załącznik nr 3: Oświadczenie Wykonawcy o braku podstaw wykluczenia, </w:t>
      </w:r>
    </w:p>
    <w:p w:rsidR="00F371BF" w:rsidRPr="00CA4DDF" w:rsidRDefault="005F0F0C" w:rsidP="00F371BF">
      <w:pPr>
        <w:pStyle w:val="redniasiatka21"/>
        <w:jc w:val="both"/>
        <w:rPr>
          <w:rFonts w:ascii="Times New Roman" w:hAnsi="Times New Roman" w:cs="Times New Roman"/>
        </w:rPr>
      </w:pPr>
      <w:r w:rsidRPr="00CA4DDF">
        <w:rPr>
          <w:rFonts w:ascii="Times New Roman" w:hAnsi="Times New Roman" w:cs="Times New Roman"/>
        </w:rPr>
        <w:t>Załącznik nr 4: Oświadczenie o grupie kapitałowej,</w:t>
      </w:r>
      <w:r w:rsidR="00F371BF" w:rsidRPr="00CA4DDF">
        <w:rPr>
          <w:rFonts w:ascii="Times New Roman" w:hAnsi="Times New Roman" w:cs="Times New Roman"/>
        </w:rPr>
        <w:t xml:space="preserve"> </w:t>
      </w:r>
    </w:p>
    <w:p w:rsidR="005F0F0C" w:rsidRPr="00CA4DDF" w:rsidRDefault="00F371BF" w:rsidP="00F371BF">
      <w:pPr>
        <w:pStyle w:val="redniasiatka21"/>
        <w:jc w:val="both"/>
        <w:rPr>
          <w:rFonts w:ascii="Times New Roman" w:hAnsi="Times New Roman" w:cs="Times New Roman"/>
        </w:rPr>
      </w:pPr>
      <w:r w:rsidRPr="00CA4DDF">
        <w:rPr>
          <w:rFonts w:ascii="Times New Roman" w:hAnsi="Times New Roman" w:cs="Times New Roman"/>
        </w:rPr>
        <w:t xml:space="preserve">Załącznik nr 5: Wykaz osób, </w:t>
      </w:r>
    </w:p>
    <w:p w:rsidR="008A0FD7" w:rsidRPr="00CA4DDF" w:rsidRDefault="009837AC" w:rsidP="00E955F6">
      <w:pPr>
        <w:pStyle w:val="redniasiatka21"/>
        <w:jc w:val="both"/>
        <w:rPr>
          <w:rFonts w:ascii="Times New Roman" w:hAnsi="Times New Roman" w:cs="Times New Roman"/>
        </w:rPr>
      </w:pPr>
      <w:r w:rsidRPr="00CA4DDF">
        <w:rPr>
          <w:rFonts w:ascii="Times New Roman" w:hAnsi="Times New Roman" w:cs="Times New Roman"/>
        </w:rPr>
        <w:t xml:space="preserve">Załącznik nr </w:t>
      </w:r>
      <w:r w:rsidR="00610F6C" w:rsidRPr="00CA4DDF">
        <w:rPr>
          <w:rFonts w:ascii="Times New Roman" w:hAnsi="Times New Roman" w:cs="Times New Roman"/>
        </w:rPr>
        <w:t>6</w:t>
      </w:r>
      <w:r w:rsidR="008A3118" w:rsidRPr="00CA4DDF">
        <w:rPr>
          <w:rFonts w:ascii="Times New Roman" w:hAnsi="Times New Roman" w:cs="Times New Roman"/>
        </w:rPr>
        <w:t>: Wzór umowy,</w:t>
      </w:r>
    </w:p>
    <w:p w:rsidR="008A3118" w:rsidRPr="00CA4DDF" w:rsidRDefault="00271011" w:rsidP="00E955F6">
      <w:pPr>
        <w:pStyle w:val="redniasiatka21"/>
        <w:jc w:val="both"/>
        <w:rPr>
          <w:rFonts w:ascii="Times New Roman" w:hAnsi="Times New Roman" w:cs="Times New Roman"/>
        </w:rPr>
      </w:pPr>
      <w:r w:rsidRPr="00CA4DDF">
        <w:rPr>
          <w:rFonts w:ascii="Times New Roman" w:hAnsi="Times New Roman" w:cs="Times New Roman"/>
        </w:rPr>
        <w:t>Załącznik nr 7</w:t>
      </w:r>
      <w:r w:rsidR="00A76787" w:rsidRPr="00CA4DDF">
        <w:rPr>
          <w:rFonts w:ascii="Times New Roman" w:hAnsi="Times New Roman" w:cs="Times New Roman"/>
        </w:rPr>
        <w:t>:</w:t>
      </w:r>
      <w:r w:rsidR="00F63280" w:rsidRPr="00CA4DDF">
        <w:rPr>
          <w:rFonts w:ascii="Times New Roman" w:hAnsi="Times New Roman" w:cs="Times New Roman"/>
        </w:rPr>
        <w:t xml:space="preserve"> proponowany plan zagospodarowania terenu</w:t>
      </w:r>
    </w:p>
    <w:p w:rsidR="00625419" w:rsidRPr="00CA4DDF" w:rsidRDefault="00625419" w:rsidP="00E955F6">
      <w:pPr>
        <w:pStyle w:val="redniasiatka21"/>
        <w:jc w:val="both"/>
        <w:rPr>
          <w:rFonts w:ascii="Times New Roman" w:hAnsi="Times New Roman" w:cs="Times New Roman"/>
        </w:rPr>
      </w:pPr>
    </w:p>
    <w:p w:rsidR="00625419" w:rsidRPr="00CA4DDF" w:rsidRDefault="00625419" w:rsidP="00E955F6">
      <w:pPr>
        <w:pStyle w:val="redniasiatka21"/>
        <w:jc w:val="both"/>
        <w:rPr>
          <w:rFonts w:ascii="Times New Roman" w:hAnsi="Times New Roman" w:cs="Times New Roman"/>
        </w:rPr>
      </w:pPr>
    </w:p>
    <w:p w:rsidR="00625419" w:rsidRPr="00CA4DDF" w:rsidRDefault="00625419" w:rsidP="005F0F0C">
      <w:pPr>
        <w:pStyle w:val="redniasiatka21"/>
        <w:rPr>
          <w:rFonts w:ascii="Times New Roman" w:hAnsi="Times New Roman" w:cs="Times New Roman"/>
        </w:rPr>
      </w:pPr>
    </w:p>
    <w:p w:rsidR="00625419" w:rsidRPr="00CA4DDF" w:rsidRDefault="00625419" w:rsidP="005F0F0C">
      <w:pPr>
        <w:pStyle w:val="redniasiatka21"/>
        <w:rPr>
          <w:rFonts w:ascii="Times New Roman" w:hAnsi="Times New Roman" w:cs="Times New Roman"/>
        </w:rPr>
      </w:pPr>
    </w:p>
    <w:p w:rsidR="00625419" w:rsidRPr="00CA4DDF" w:rsidRDefault="00625419" w:rsidP="005F0F0C">
      <w:pPr>
        <w:pStyle w:val="redniasiatka21"/>
        <w:rPr>
          <w:rFonts w:ascii="Times New Roman" w:hAnsi="Times New Roman" w:cs="Times New Roman"/>
        </w:rPr>
      </w:pPr>
    </w:p>
    <w:p w:rsidR="006909F6" w:rsidRPr="001F56B0" w:rsidRDefault="006909F6">
      <w:pPr>
        <w:rPr>
          <w:rFonts w:ascii="Times New Roman" w:hAnsi="Times New Roman" w:cs="Times New Roman"/>
        </w:rPr>
      </w:pPr>
    </w:p>
    <w:sectPr w:rsidR="006909F6" w:rsidRPr="001F56B0" w:rsidSect="0090519A">
      <w:headerReference w:type="default" r:id="rId11"/>
      <w:footerReference w:type="default" r:id="rId12"/>
      <w:type w:val="nextColumn"/>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A7" w:rsidRDefault="002F4CA7" w:rsidP="0085352C">
      <w:pPr>
        <w:spacing w:after="0" w:line="240" w:lineRule="auto"/>
      </w:pPr>
      <w:r>
        <w:separator/>
      </w:r>
    </w:p>
  </w:endnote>
  <w:endnote w:type="continuationSeparator" w:id="0">
    <w:p w:rsidR="002F4CA7" w:rsidRDefault="002F4CA7" w:rsidP="0085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90204"/>
    <w:charset w:val="EE"/>
    <w:family w:val="swiss"/>
    <w:pitch w:val="variable"/>
    <w:sig w:usb0="E0002AFF" w:usb1="00007843"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55" w:rsidRDefault="000D6B55">
    <w:pPr>
      <w:pStyle w:val="Stopka"/>
    </w:pPr>
    <w:r>
      <w:rPr>
        <w:noProof/>
        <w:lang w:eastAsia="pl-PL"/>
      </w:rPr>
      <w:drawing>
        <wp:inline distT="0" distB="0" distL="0" distR="0" wp14:anchorId="2C76D7C9" wp14:editId="6641120F">
          <wp:extent cx="6132830" cy="189230"/>
          <wp:effectExtent l="0" t="0" r="127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830" cy="1892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A7" w:rsidRDefault="002F4CA7" w:rsidP="0085352C">
      <w:pPr>
        <w:spacing w:after="0" w:line="240" w:lineRule="auto"/>
      </w:pPr>
      <w:r>
        <w:separator/>
      </w:r>
    </w:p>
  </w:footnote>
  <w:footnote w:type="continuationSeparator" w:id="0">
    <w:p w:rsidR="002F4CA7" w:rsidRDefault="002F4CA7" w:rsidP="00853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55" w:rsidRDefault="000D6B55">
    <w:pPr>
      <w:pStyle w:val="Nagwek"/>
      <w:rPr>
        <w:rFonts w:ascii="Times New Roman" w:hAnsi="Times New Roman" w:cs="Times New Roman"/>
        <w:sz w:val="24"/>
        <w:szCs w:val="24"/>
      </w:rPr>
    </w:pPr>
    <w:r w:rsidRPr="00BD546D">
      <w:rPr>
        <w:rFonts w:ascii="Arial" w:eastAsia="Times New Roman" w:hAnsi="Arial" w:cs="Arial"/>
        <w:b/>
        <w:sz w:val="14"/>
        <w:szCs w:val="14"/>
        <w:lang w:eastAsia="pl-PL"/>
      </w:rPr>
      <w:object w:dxaOrig="8652"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74.25pt" o:ole="">
          <v:imagedata r:id="rId1" o:title=""/>
        </v:shape>
        <o:OLEObject Type="Embed" ProgID="Word.Document.8" ShapeID="_x0000_i1025" DrawAspect="Content" ObjectID="_1670663601" r:id="rId2">
          <o:FieldCodes>\s</o:FieldCodes>
        </o:OLEObject>
      </w:object>
    </w:r>
  </w:p>
  <w:p w:rsidR="000D6B55" w:rsidRPr="0085352C" w:rsidRDefault="000D6B55">
    <w:pPr>
      <w:pStyle w:val="Nagwek"/>
      <w:rPr>
        <w:rFonts w:ascii="Times New Roman" w:hAnsi="Times New Roman" w:cs="Times New Roman"/>
        <w:sz w:val="24"/>
        <w:szCs w:val="24"/>
      </w:rPr>
    </w:pPr>
    <w:r>
      <w:rPr>
        <w:rFonts w:ascii="Times New Roman" w:hAnsi="Times New Roman" w:cs="Times New Roman"/>
        <w:sz w:val="24"/>
        <w:szCs w:val="24"/>
      </w:rPr>
      <w:t>Znak: PZ.271.1.26.</w:t>
    </w:r>
    <w:r w:rsidRPr="0085352C">
      <w:rPr>
        <w:rFonts w:ascii="Times New Roman" w:hAnsi="Times New Roman" w:cs="Times New Roman"/>
        <w:sz w:val="24"/>
        <w:szCs w:val="24"/>
      </w:rPr>
      <w:t>20</w:t>
    </w:r>
    <w:r>
      <w:rPr>
        <w:rFonts w:ascii="Times New Roman" w:hAnsi="Times New Roman" w:cs="Times New Roman"/>
        <w:sz w:val="24"/>
        <w:szCs w:val="24"/>
      </w:rPr>
      <w:t>20</w:t>
    </w:r>
    <w:r w:rsidRPr="0085352C">
      <w:rPr>
        <w:rFonts w:ascii="Times New Roman" w:hAnsi="Times New Roman" w:cs="Times New Roman"/>
        <w:sz w:val="24"/>
        <w:szCs w:val="24"/>
      </w:rPr>
      <w:t>.</w:t>
    </w:r>
    <w:r>
      <w:rPr>
        <w:rFonts w:ascii="Times New Roman" w:hAnsi="Times New Roman" w:cs="Times New Roman"/>
        <w:sz w:val="24"/>
        <w:szCs w:val="24"/>
      </w:rPr>
      <w:t xml:space="preserve"> PZZ-</w:t>
    </w:r>
    <w:r w:rsidRPr="00A5476F">
      <w:t xml:space="preserve"> </w:t>
    </w:r>
    <w:r w:rsidRPr="00A5476F">
      <w:rPr>
        <w:rFonts w:ascii="Times New Roman" w:hAnsi="Times New Roman" w:cs="Times New Roman"/>
        <w:sz w:val="24"/>
        <w:szCs w:val="24"/>
      </w:rPr>
      <w:t>PZZIS</w:t>
    </w: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C6B"/>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1">
    <w:nsid w:val="0A0C1667"/>
    <w:multiLevelType w:val="hybridMultilevel"/>
    <w:tmpl w:val="CC849834"/>
    <w:lvl w:ilvl="0" w:tplc="64D6F878">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nsid w:val="0D9F3A77"/>
    <w:multiLevelType w:val="multilevel"/>
    <w:tmpl w:val="CBCE5CD6"/>
    <w:lvl w:ilvl="0">
      <w:start w:val="2"/>
      <w:numFmt w:val="decimal"/>
      <w:lvlText w:val="%1."/>
      <w:lvlJc w:val="left"/>
      <w:pPr>
        <w:ind w:left="360" w:hanging="360"/>
      </w:pPr>
      <w:rPr>
        <w:b/>
        <w:bCs/>
        <w:i w:val="0"/>
        <w:iCs w:val="0"/>
        <w:sz w:val="24"/>
        <w:szCs w:val="24"/>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ED2518E"/>
    <w:multiLevelType w:val="multilevel"/>
    <w:tmpl w:val="6448B144"/>
    <w:lvl w:ilvl="0">
      <w:start w:val="4"/>
      <w:numFmt w:val="decimal"/>
      <w:lvlText w:val="%1."/>
      <w:lvlJc w:val="left"/>
      <w:pPr>
        <w:ind w:left="644" w:hanging="360"/>
      </w:pPr>
      <w:rPr>
        <w:b/>
      </w:rPr>
    </w:lvl>
    <w:lvl w:ilvl="1">
      <w:start w:val="2"/>
      <w:numFmt w:val="decimal"/>
      <w:isLgl/>
      <w:lvlText w:val="%1.%2"/>
      <w:lvlJc w:val="left"/>
      <w:pPr>
        <w:ind w:left="1354" w:hanging="360"/>
      </w:pPr>
    </w:lvl>
    <w:lvl w:ilvl="2">
      <w:start w:val="1"/>
      <w:numFmt w:val="decimal"/>
      <w:isLgl/>
      <w:lvlText w:val="%1.%2.%3"/>
      <w:lvlJc w:val="left"/>
      <w:pPr>
        <w:ind w:left="2348" w:hanging="720"/>
      </w:pPr>
    </w:lvl>
    <w:lvl w:ilvl="3">
      <w:start w:val="1"/>
      <w:numFmt w:val="decimal"/>
      <w:isLgl/>
      <w:lvlText w:val="%1.%2.%3.%4"/>
      <w:lvlJc w:val="left"/>
      <w:pPr>
        <w:ind w:left="2982" w:hanging="720"/>
      </w:pPr>
    </w:lvl>
    <w:lvl w:ilvl="4">
      <w:start w:val="1"/>
      <w:numFmt w:val="decimal"/>
      <w:isLgl/>
      <w:lvlText w:val="%1.%2.%3.%4.%5"/>
      <w:lvlJc w:val="left"/>
      <w:pPr>
        <w:ind w:left="3976" w:hanging="1080"/>
      </w:pPr>
    </w:lvl>
    <w:lvl w:ilvl="5">
      <w:start w:val="1"/>
      <w:numFmt w:val="decimal"/>
      <w:isLgl/>
      <w:lvlText w:val="%1.%2.%3.%4.%5.%6"/>
      <w:lvlJc w:val="left"/>
      <w:pPr>
        <w:ind w:left="4610" w:hanging="1080"/>
      </w:pPr>
    </w:lvl>
    <w:lvl w:ilvl="6">
      <w:start w:val="1"/>
      <w:numFmt w:val="decimal"/>
      <w:isLgl/>
      <w:lvlText w:val="%1.%2.%3.%4.%5.%6.%7"/>
      <w:lvlJc w:val="left"/>
      <w:pPr>
        <w:ind w:left="5604" w:hanging="1440"/>
      </w:pPr>
    </w:lvl>
    <w:lvl w:ilvl="7">
      <w:start w:val="1"/>
      <w:numFmt w:val="decimal"/>
      <w:isLgl/>
      <w:lvlText w:val="%1.%2.%3.%4.%5.%6.%7.%8"/>
      <w:lvlJc w:val="left"/>
      <w:pPr>
        <w:ind w:left="6238" w:hanging="1440"/>
      </w:pPr>
    </w:lvl>
    <w:lvl w:ilvl="8">
      <w:start w:val="1"/>
      <w:numFmt w:val="decimal"/>
      <w:isLgl/>
      <w:lvlText w:val="%1.%2.%3.%4.%5.%6.%7.%8.%9"/>
      <w:lvlJc w:val="left"/>
      <w:pPr>
        <w:ind w:left="6872" w:hanging="1440"/>
      </w:pPr>
    </w:lvl>
  </w:abstractNum>
  <w:abstractNum w:abstractNumId="4">
    <w:nsid w:val="0F9F0B05"/>
    <w:multiLevelType w:val="hybridMultilevel"/>
    <w:tmpl w:val="A5D45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E472A7"/>
    <w:multiLevelType w:val="hybridMultilevel"/>
    <w:tmpl w:val="B78AD56A"/>
    <w:lvl w:ilvl="0" w:tplc="F648E8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4C2845"/>
    <w:multiLevelType w:val="multilevel"/>
    <w:tmpl w:val="3D880FBA"/>
    <w:lvl w:ilvl="0">
      <w:start w:val="13"/>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207136FC"/>
    <w:multiLevelType w:val="hybridMultilevel"/>
    <w:tmpl w:val="43B84E44"/>
    <w:lvl w:ilvl="0" w:tplc="7A8850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48479A"/>
    <w:multiLevelType w:val="hybridMultilevel"/>
    <w:tmpl w:val="8CD44678"/>
    <w:lvl w:ilvl="0" w:tplc="04150017">
      <w:start w:val="1"/>
      <w:numFmt w:val="lowerLetter"/>
      <w:lvlText w:val="%1)"/>
      <w:lvlJc w:val="left"/>
      <w:pPr>
        <w:ind w:left="1200" w:hanging="360"/>
      </w:pPr>
    </w:lvl>
    <w:lvl w:ilvl="1" w:tplc="F94A0DA2">
      <w:start w:val="1"/>
      <w:numFmt w:val="decimal"/>
      <w:lvlText w:val="%2."/>
      <w:lvlJc w:val="left"/>
      <w:pPr>
        <w:tabs>
          <w:tab w:val="num" w:pos="1920"/>
        </w:tabs>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
    <w:nsid w:val="2AD02481"/>
    <w:multiLevelType w:val="hybridMultilevel"/>
    <w:tmpl w:val="40BCC6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D334613"/>
    <w:multiLevelType w:val="hybridMultilevel"/>
    <w:tmpl w:val="F9D88E70"/>
    <w:lvl w:ilvl="0" w:tplc="7326ED9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FE3688"/>
    <w:multiLevelType w:val="hybridMultilevel"/>
    <w:tmpl w:val="262CC3CA"/>
    <w:lvl w:ilvl="0" w:tplc="0008972E">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2">
    <w:nsid w:val="374F1F11"/>
    <w:multiLevelType w:val="hybridMultilevel"/>
    <w:tmpl w:val="13305A80"/>
    <w:lvl w:ilvl="0" w:tplc="DED409C6">
      <w:start w:val="1"/>
      <w:numFmt w:val="bullet"/>
      <w:lvlText w:val="–"/>
      <w:lvlJc w:val="left"/>
      <w:pPr>
        <w:ind w:left="1429" w:hanging="360"/>
      </w:pPr>
      <w:rPr>
        <w:rFonts w:ascii="Times New Roman" w:hAnsi="Times New Roman"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nsid w:val="3941332F"/>
    <w:multiLevelType w:val="hybridMultilevel"/>
    <w:tmpl w:val="5630E90A"/>
    <w:lvl w:ilvl="0" w:tplc="04150011">
      <w:start w:val="1"/>
      <w:numFmt w:val="decimal"/>
      <w:lvlText w:val="%1)"/>
      <w:lvlJc w:val="left"/>
      <w:pPr>
        <w:ind w:left="720" w:hanging="360"/>
      </w:pPr>
    </w:lvl>
    <w:lvl w:ilvl="1" w:tplc="BC5CB09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06369E7"/>
    <w:multiLevelType w:val="hybridMultilevel"/>
    <w:tmpl w:val="DAF800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57600F0"/>
    <w:multiLevelType w:val="hybridMultilevel"/>
    <w:tmpl w:val="7114A4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6">
    <w:nsid w:val="47BD7491"/>
    <w:multiLevelType w:val="hybridMultilevel"/>
    <w:tmpl w:val="4AA8A318"/>
    <w:lvl w:ilvl="0" w:tplc="0415000B">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7">
    <w:nsid w:val="47F00216"/>
    <w:multiLevelType w:val="hybridMultilevel"/>
    <w:tmpl w:val="8DA803A0"/>
    <w:lvl w:ilvl="0" w:tplc="50D0CC50">
      <w:start w:val="1"/>
      <w:numFmt w:val="lowerLetter"/>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8">
    <w:nsid w:val="58B56E89"/>
    <w:multiLevelType w:val="hybridMultilevel"/>
    <w:tmpl w:val="80689A40"/>
    <w:lvl w:ilvl="0" w:tplc="01BE3EC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6824C">
      <w:start w:val="1"/>
      <w:numFmt w:val="bullet"/>
      <w:lvlText w:val="o"/>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45D30">
      <w:start w:val="1"/>
      <w:numFmt w:val="bullet"/>
      <w:lvlText w:val="▪"/>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8A412">
      <w:start w:val="1"/>
      <w:numFmt w:val="bullet"/>
      <w:lvlText w:val="•"/>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E6DAE">
      <w:start w:val="1"/>
      <w:numFmt w:val="bullet"/>
      <w:lvlText w:val="o"/>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26AC8">
      <w:start w:val="1"/>
      <w:numFmt w:val="bullet"/>
      <w:lvlText w:val="▪"/>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F80F42">
      <w:start w:val="1"/>
      <w:numFmt w:val="bullet"/>
      <w:lvlText w:val="•"/>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082BA">
      <w:start w:val="1"/>
      <w:numFmt w:val="bullet"/>
      <w:lvlText w:val="o"/>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E932C">
      <w:start w:val="1"/>
      <w:numFmt w:val="bullet"/>
      <w:lvlText w:val="▪"/>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CEF1984"/>
    <w:multiLevelType w:val="multilevel"/>
    <w:tmpl w:val="FA02CC80"/>
    <w:lvl w:ilvl="0">
      <w:start w:val="11"/>
      <w:numFmt w:val="none"/>
      <w:lvlText w:val="15."/>
      <w:lvlJc w:val="left"/>
      <w:pPr>
        <w:ind w:left="405" w:hanging="405"/>
      </w:pPr>
      <w:rPr>
        <w:b/>
        <w:sz w:val="24"/>
        <w:szCs w:val="24"/>
      </w:rPr>
    </w:lvl>
    <w:lvl w:ilvl="1">
      <w:start w:val="1"/>
      <w:numFmt w:val="decimal"/>
      <w:lvlText w:val="12.%2."/>
      <w:lvlJc w:val="left"/>
      <w:pPr>
        <w:ind w:left="405" w:hanging="405"/>
      </w:pPr>
      <w:rPr>
        <w:b w:val="0"/>
        <w:sz w:val="22"/>
        <w:szCs w:val="22"/>
        <w:lang w:val="pl-PL"/>
      </w:rPr>
    </w:lvl>
    <w:lvl w:ilvl="2">
      <w:start w:val="1"/>
      <w:numFmt w:val="decimal"/>
      <w:lvlText w:val="12.%2.%3."/>
      <w:lvlJc w:val="left"/>
      <w:pPr>
        <w:ind w:left="720" w:hanging="720"/>
      </w:pPr>
      <w:rPr>
        <w:b w:val="0"/>
        <w:i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5EB173D2"/>
    <w:multiLevelType w:val="multilevel"/>
    <w:tmpl w:val="0062F1BC"/>
    <w:lvl w:ilvl="0">
      <w:start w:val="1"/>
      <w:numFmt w:val="decimal"/>
      <w:lvlText w:val="%1."/>
      <w:lvlJc w:val="left"/>
      <w:pPr>
        <w:tabs>
          <w:tab w:val="left" w:pos="540"/>
        </w:tabs>
        <w:ind w:left="180"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21">
    <w:nsid w:val="5F062E2E"/>
    <w:multiLevelType w:val="hybridMultilevel"/>
    <w:tmpl w:val="A9EA1BBC"/>
    <w:lvl w:ilvl="0" w:tplc="876A72E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2B5C0E"/>
    <w:multiLevelType w:val="multilevel"/>
    <w:tmpl w:val="ADBA4AA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67CE0406"/>
    <w:multiLevelType w:val="multilevel"/>
    <w:tmpl w:val="1D2A3576"/>
    <w:lvl w:ilvl="0">
      <w:start w:val="3"/>
      <w:numFmt w:val="decimal"/>
      <w:lvlText w:val="%1."/>
      <w:lvlJc w:val="left"/>
      <w:pPr>
        <w:ind w:left="360" w:hanging="360"/>
      </w:pPr>
      <w:rPr>
        <w:b/>
        <w:bCs/>
        <w:i w:val="0"/>
        <w:iCs w:val="0"/>
        <w:sz w:val="24"/>
        <w:szCs w:val="24"/>
      </w:rPr>
    </w:lvl>
    <w:lvl w:ilvl="1">
      <w:start w:val="1"/>
      <w:numFmt w:val="decimal"/>
      <w:lvlText w:val="%1.%2."/>
      <w:lvlJc w:val="left"/>
      <w:pPr>
        <w:ind w:left="1211" w:hanging="360"/>
      </w:pPr>
      <w:rPr>
        <w:rFonts w:ascii="Times New Roman" w:hAnsi="Times New Roman" w:cs="Times New Roman" w:hint="default"/>
        <w:b w:val="0"/>
        <w:sz w:val="22"/>
        <w:szCs w:val="22"/>
      </w:rPr>
    </w:lvl>
    <w:lvl w:ilvl="2">
      <w:start w:val="1"/>
      <w:numFmt w:val="decimal"/>
      <w:lvlText w:val="%1.%2.%3."/>
      <w:lvlJc w:val="left"/>
      <w:pPr>
        <w:ind w:left="1004" w:hanging="720"/>
      </w:pPr>
      <w:rPr>
        <w:rFonts w:ascii="Times New Roman" w:hAnsi="Times New Roman" w:cs="Times New Roman" w:hint="default"/>
        <w:sz w:val="22"/>
        <w:szCs w:val="22"/>
      </w:rPr>
    </w:lvl>
    <w:lvl w:ilvl="3">
      <w:start w:val="1"/>
      <w:numFmt w:val="decimal"/>
      <w:lvlText w:val="%1.%2.%3.%4."/>
      <w:lvlJc w:val="left"/>
      <w:pPr>
        <w:ind w:left="720" w:hanging="720"/>
      </w:pPr>
    </w:lvl>
    <w:lvl w:ilvl="4">
      <w:start w:val="1"/>
      <w:numFmt w:val="decimal"/>
      <w:lvlText w:val="%1.%2.%3.%4.%5."/>
      <w:lvlJc w:val="left"/>
      <w:pPr>
        <w:ind w:left="1080" w:hanging="1080"/>
      </w:pPr>
      <w:rPr>
        <w:color w:val="auto"/>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C315528"/>
    <w:multiLevelType w:val="hybridMultilevel"/>
    <w:tmpl w:val="7D080C40"/>
    <w:lvl w:ilvl="0" w:tplc="46241FD2">
      <w:start w:val="1"/>
      <w:numFmt w:val="lowerLetter"/>
      <w:lvlText w:val="%1)"/>
      <w:lvlJc w:val="left"/>
      <w:pPr>
        <w:ind w:left="2224" w:hanging="1515"/>
      </w:pPr>
      <w:rPr>
        <w:b/>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5">
    <w:nsid w:val="6C9F52DA"/>
    <w:multiLevelType w:val="multilevel"/>
    <w:tmpl w:val="6C9F52DA"/>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CAC4F8D"/>
    <w:multiLevelType w:val="hybridMultilevel"/>
    <w:tmpl w:val="A5D45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FC3F91"/>
    <w:multiLevelType w:val="hybridMultilevel"/>
    <w:tmpl w:val="A1F26668"/>
    <w:lvl w:ilvl="0" w:tplc="11E856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2EE687F"/>
    <w:multiLevelType w:val="multilevel"/>
    <w:tmpl w:val="3D10E9FE"/>
    <w:lvl w:ilvl="0">
      <w:start w:val="13"/>
      <w:numFmt w:val="decimal"/>
      <w:lvlText w:val="%1"/>
      <w:lvlJc w:val="left"/>
      <w:pPr>
        <w:ind w:left="600" w:hanging="600"/>
      </w:pPr>
      <w:rPr>
        <w:rFonts w:eastAsia="Times New Roman" w:hint="default"/>
      </w:rPr>
    </w:lvl>
    <w:lvl w:ilvl="1">
      <w:start w:val="1"/>
      <w:numFmt w:val="decimal"/>
      <w:lvlText w:val="%1.%2"/>
      <w:lvlJc w:val="left"/>
      <w:pPr>
        <w:ind w:left="742" w:hanging="600"/>
      </w:pPr>
      <w:rPr>
        <w:rFonts w:eastAsia="Times New Roman" w:hint="default"/>
      </w:rPr>
    </w:lvl>
    <w:lvl w:ilvl="2">
      <w:start w:val="2"/>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576" w:hanging="1440"/>
      </w:pPr>
      <w:rPr>
        <w:rFonts w:eastAsia="Times New Roman" w:hint="default"/>
      </w:rPr>
    </w:lvl>
  </w:abstractNum>
  <w:abstractNum w:abstractNumId="29">
    <w:nsid w:val="767000C7"/>
    <w:multiLevelType w:val="hybridMultilevel"/>
    <w:tmpl w:val="F6D602D4"/>
    <w:lvl w:ilvl="0" w:tplc="04150001">
      <w:start w:val="1"/>
      <w:numFmt w:val="bullet"/>
      <w:lvlText w:val=""/>
      <w:lvlJc w:val="left"/>
      <w:pPr>
        <w:ind w:left="720" w:hanging="360"/>
      </w:pPr>
      <w:rPr>
        <w:rFonts w:ascii="Symbol" w:hAnsi="Symbol" w:hint="default"/>
      </w:rPr>
    </w:lvl>
    <w:lvl w:ilvl="1" w:tplc="6CE02AF0">
      <w:start w:val="10"/>
      <w:numFmt w:val="bullet"/>
      <w:lvlText w:val="-"/>
      <w:lvlJc w:val="left"/>
      <w:pPr>
        <w:tabs>
          <w:tab w:val="num" w:pos="3210"/>
        </w:tabs>
        <w:ind w:left="3210" w:hanging="2130"/>
      </w:pPr>
      <w:rPr>
        <w:rFonts w:ascii="Times New Roman" w:eastAsia="Calibri"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AAC6A72"/>
    <w:multiLevelType w:val="multilevel"/>
    <w:tmpl w:val="0062F1BC"/>
    <w:lvl w:ilvl="0">
      <w:start w:val="1"/>
      <w:numFmt w:val="decimal"/>
      <w:lvlText w:val="%1."/>
      <w:lvlJc w:val="left"/>
      <w:pPr>
        <w:tabs>
          <w:tab w:val="left" w:pos="644"/>
        </w:tabs>
        <w:ind w:left="284" w:firstLine="0"/>
      </w:pPr>
      <w:rPr>
        <w:rFonts w:ascii="Times New Roman" w:hAnsi="Times New Roman" w:cs="Times New Roman" w:hint="default"/>
        <w:b w:val="0"/>
        <w:bCs w:val="0"/>
        <w:i w:val="0"/>
        <w:iCs w:val="0"/>
        <w:caps w:val="0"/>
        <w:strike w:val="0"/>
        <w:dstrike w:val="0"/>
        <w:color w:val="000000"/>
        <w:sz w:val="16"/>
        <w:szCs w:val="16"/>
        <w:u w:val="none"/>
        <w:effect w:val="none"/>
      </w:rPr>
    </w:lvl>
    <w:lvl w:ilvl="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start w:val="1"/>
      <w:numFmt w:val="decimal"/>
      <w:lvlText w:val="%4."/>
      <w:lvlJc w:val="left"/>
      <w:pPr>
        <w:tabs>
          <w:tab w:val="left" w:pos="3060"/>
        </w:tabs>
        <w:ind w:left="3060" w:hanging="360"/>
      </w:pPr>
      <w:rPr>
        <w:rFonts w:cs="Times New Roman"/>
      </w:rPr>
    </w:lvl>
    <w:lvl w:ilvl="4">
      <w:start w:val="1"/>
      <w:numFmt w:val="lowerLetter"/>
      <w:lvlText w:val="%5."/>
      <w:lvlJc w:val="left"/>
      <w:pPr>
        <w:tabs>
          <w:tab w:val="left" w:pos="3780"/>
        </w:tabs>
        <w:ind w:left="3780" w:hanging="360"/>
      </w:pPr>
      <w:rPr>
        <w:rFonts w:cs="Times New Roman"/>
      </w:rPr>
    </w:lvl>
    <w:lvl w:ilvl="5">
      <w:start w:val="1"/>
      <w:numFmt w:val="lowerRoman"/>
      <w:lvlText w:val="%6."/>
      <w:lvlJc w:val="right"/>
      <w:pPr>
        <w:tabs>
          <w:tab w:val="left" w:pos="4500"/>
        </w:tabs>
        <w:ind w:left="4500" w:hanging="180"/>
      </w:pPr>
      <w:rPr>
        <w:rFonts w:cs="Times New Roman"/>
      </w:rPr>
    </w:lvl>
    <w:lvl w:ilvl="6">
      <w:start w:val="1"/>
      <w:numFmt w:val="decimal"/>
      <w:lvlText w:val="%7."/>
      <w:lvlJc w:val="left"/>
      <w:pPr>
        <w:tabs>
          <w:tab w:val="left" w:pos="5220"/>
        </w:tabs>
        <w:ind w:left="5220" w:hanging="360"/>
      </w:pPr>
      <w:rPr>
        <w:rFonts w:cs="Times New Roman"/>
      </w:rPr>
    </w:lvl>
    <w:lvl w:ilvl="7">
      <w:start w:val="1"/>
      <w:numFmt w:val="lowerLetter"/>
      <w:lvlText w:val="%8."/>
      <w:lvlJc w:val="left"/>
      <w:pPr>
        <w:tabs>
          <w:tab w:val="left" w:pos="5940"/>
        </w:tabs>
        <w:ind w:left="5940" w:hanging="360"/>
      </w:pPr>
      <w:rPr>
        <w:rFonts w:cs="Times New Roman"/>
      </w:rPr>
    </w:lvl>
    <w:lvl w:ilvl="8">
      <w:start w:val="1"/>
      <w:numFmt w:val="lowerRoman"/>
      <w:lvlText w:val="%9."/>
      <w:lvlJc w:val="right"/>
      <w:pPr>
        <w:tabs>
          <w:tab w:val="left" w:pos="6660"/>
        </w:tabs>
        <w:ind w:left="6660" w:hanging="180"/>
      </w:pPr>
      <w:rPr>
        <w:rFonts w:cs="Times New Roman"/>
      </w:rPr>
    </w:lvl>
  </w:abstractNum>
  <w:abstractNum w:abstractNumId="31">
    <w:nsid w:val="7C1C0287"/>
    <w:multiLevelType w:val="hybridMultilevel"/>
    <w:tmpl w:val="BED0D13C"/>
    <w:lvl w:ilvl="0" w:tplc="23606392">
      <w:start w:val="1"/>
      <w:numFmt w:val="decimal"/>
      <w:lvlText w:val="%1)"/>
      <w:lvlJc w:val="left"/>
      <w:pPr>
        <w:ind w:left="1854" w:hanging="360"/>
      </w:pPr>
      <w:rPr>
        <w:b w:val="0"/>
        <w:i w:val="0"/>
        <w:color w:val="auto"/>
        <w:lang w:val="pl-PL"/>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DED409C6">
      <w:start w:val="1"/>
      <w:numFmt w:val="bullet"/>
      <w:lvlText w:val="–"/>
      <w:lvlJc w:val="left"/>
      <w:pPr>
        <w:ind w:left="4734" w:hanging="360"/>
      </w:pPr>
      <w:rPr>
        <w:rFonts w:ascii="Times New Roman" w:hAnsi="Times New Roman" w:cs="Times New Roman" w:hint="default"/>
      </w:r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4"/>
  </w:num>
  <w:num w:numId="20">
    <w:abstractNumId w:val="11"/>
  </w:num>
  <w:num w:numId="21">
    <w:abstractNumId w:val="23"/>
  </w:num>
  <w:num w:numId="22">
    <w:abstractNumId w:val="6"/>
  </w:num>
  <w:num w:numId="23">
    <w:abstractNumId w:val="28"/>
  </w:num>
  <w:num w:numId="24">
    <w:abstractNumId w:val="13"/>
  </w:num>
  <w:num w:numId="25">
    <w:abstractNumId w:val="8"/>
  </w:num>
  <w:num w:numId="26">
    <w:abstractNumId w:val="1"/>
  </w:num>
  <w:num w:numId="27">
    <w:abstractNumId w:val="4"/>
  </w:num>
  <w:num w:numId="28">
    <w:abstractNumId w:val="18"/>
  </w:num>
  <w:num w:numId="29">
    <w:abstractNumId w:val="21"/>
  </w:num>
  <w:num w:numId="30">
    <w:abstractNumId w:val="5"/>
  </w:num>
  <w:num w:numId="31">
    <w:abstractNumId w:val="7"/>
  </w:num>
  <w:num w:numId="32">
    <w:abstractNumId w:val="10"/>
  </w:num>
  <w:num w:numId="33">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D3"/>
    <w:rsid w:val="000065F8"/>
    <w:rsid w:val="00012437"/>
    <w:rsid w:val="000126CC"/>
    <w:rsid w:val="00012841"/>
    <w:rsid w:val="00014D04"/>
    <w:rsid w:val="00017BDD"/>
    <w:rsid w:val="0002255A"/>
    <w:rsid w:val="000263FC"/>
    <w:rsid w:val="00026C39"/>
    <w:rsid w:val="000273C3"/>
    <w:rsid w:val="0003000E"/>
    <w:rsid w:val="0004620A"/>
    <w:rsid w:val="00046986"/>
    <w:rsid w:val="00065A90"/>
    <w:rsid w:val="000664E7"/>
    <w:rsid w:val="000670AE"/>
    <w:rsid w:val="00071754"/>
    <w:rsid w:val="00071BB1"/>
    <w:rsid w:val="00072440"/>
    <w:rsid w:val="00074969"/>
    <w:rsid w:val="00076411"/>
    <w:rsid w:val="0007660F"/>
    <w:rsid w:val="00084BC2"/>
    <w:rsid w:val="00085563"/>
    <w:rsid w:val="00086257"/>
    <w:rsid w:val="000A2454"/>
    <w:rsid w:val="000B0CA4"/>
    <w:rsid w:val="000B1696"/>
    <w:rsid w:val="000B6DA3"/>
    <w:rsid w:val="000C11DD"/>
    <w:rsid w:val="000D22EB"/>
    <w:rsid w:val="000D2D74"/>
    <w:rsid w:val="000D6B55"/>
    <w:rsid w:val="000E0AFF"/>
    <w:rsid w:val="000E1B67"/>
    <w:rsid w:val="000E1F09"/>
    <w:rsid w:val="00100E06"/>
    <w:rsid w:val="00110C53"/>
    <w:rsid w:val="001120B1"/>
    <w:rsid w:val="00114432"/>
    <w:rsid w:val="00121BF6"/>
    <w:rsid w:val="00135DAE"/>
    <w:rsid w:val="00135EB8"/>
    <w:rsid w:val="00144129"/>
    <w:rsid w:val="00150CD3"/>
    <w:rsid w:val="00160EAB"/>
    <w:rsid w:val="0016131E"/>
    <w:rsid w:val="00163FE6"/>
    <w:rsid w:val="00165DEA"/>
    <w:rsid w:val="00166A5A"/>
    <w:rsid w:val="0017345B"/>
    <w:rsid w:val="00174CCA"/>
    <w:rsid w:val="00186C9C"/>
    <w:rsid w:val="00186E16"/>
    <w:rsid w:val="001957FA"/>
    <w:rsid w:val="001A184F"/>
    <w:rsid w:val="001A2145"/>
    <w:rsid w:val="001A792B"/>
    <w:rsid w:val="001B217B"/>
    <w:rsid w:val="001C5A25"/>
    <w:rsid w:val="001E253B"/>
    <w:rsid w:val="001E7F4B"/>
    <w:rsid w:val="001F10B4"/>
    <w:rsid w:val="001F1D85"/>
    <w:rsid w:val="001F50E2"/>
    <w:rsid w:val="001F56B0"/>
    <w:rsid w:val="002004C2"/>
    <w:rsid w:val="00204CFA"/>
    <w:rsid w:val="0021058E"/>
    <w:rsid w:val="00210EDE"/>
    <w:rsid w:val="00214BFE"/>
    <w:rsid w:val="002226E1"/>
    <w:rsid w:val="0023062F"/>
    <w:rsid w:val="00236462"/>
    <w:rsid w:val="0024240F"/>
    <w:rsid w:val="0025004D"/>
    <w:rsid w:val="00253D2E"/>
    <w:rsid w:val="00257719"/>
    <w:rsid w:val="002674E7"/>
    <w:rsid w:val="00271011"/>
    <w:rsid w:val="00272FD4"/>
    <w:rsid w:val="0027592A"/>
    <w:rsid w:val="00275D3B"/>
    <w:rsid w:val="00281170"/>
    <w:rsid w:val="002812B0"/>
    <w:rsid w:val="00286138"/>
    <w:rsid w:val="0029229A"/>
    <w:rsid w:val="00292405"/>
    <w:rsid w:val="0029278A"/>
    <w:rsid w:val="00294037"/>
    <w:rsid w:val="00294E0F"/>
    <w:rsid w:val="002A2BBB"/>
    <w:rsid w:val="002A3352"/>
    <w:rsid w:val="002A3D4B"/>
    <w:rsid w:val="002B0D8A"/>
    <w:rsid w:val="002B1369"/>
    <w:rsid w:val="002B5677"/>
    <w:rsid w:val="002B5B88"/>
    <w:rsid w:val="002C197B"/>
    <w:rsid w:val="002C7132"/>
    <w:rsid w:val="002D22DB"/>
    <w:rsid w:val="002D29C7"/>
    <w:rsid w:val="002D69D9"/>
    <w:rsid w:val="002E2D88"/>
    <w:rsid w:val="002E3A56"/>
    <w:rsid w:val="002E3EC5"/>
    <w:rsid w:val="002E6C37"/>
    <w:rsid w:val="002F0574"/>
    <w:rsid w:val="002F4CA7"/>
    <w:rsid w:val="002F7E9D"/>
    <w:rsid w:val="00304819"/>
    <w:rsid w:val="003054A2"/>
    <w:rsid w:val="00311A3E"/>
    <w:rsid w:val="00321A07"/>
    <w:rsid w:val="0032371E"/>
    <w:rsid w:val="00326A5A"/>
    <w:rsid w:val="0033417C"/>
    <w:rsid w:val="0034222F"/>
    <w:rsid w:val="00342D5A"/>
    <w:rsid w:val="00346A71"/>
    <w:rsid w:val="00354148"/>
    <w:rsid w:val="0035560B"/>
    <w:rsid w:val="003820F2"/>
    <w:rsid w:val="00385813"/>
    <w:rsid w:val="003926E3"/>
    <w:rsid w:val="003A0988"/>
    <w:rsid w:val="003A3DE9"/>
    <w:rsid w:val="003A72FE"/>
    <w:rsid w:val="003B2A0F"/>
    <w:rsid w:val="003C1709"/>
    <w:rsid w:val="003C1F81"/>
    <w:rsid w:val="003C27B0"/>
    <w:rsid w:val="003C3E0F"/>
    <w:rsid w:val="003D1EAF"/>
    <w:rsid w:val="003D426A"/>
    <w:rsid w:val="003E0113"/>
    <w:rsid w:val="003F7677"/>
    <w:rsid w:val="004004CB"/>
    <w:rsid w:val="004023AB"/>
    <w:rsid w:val="00404CE5"/>
    <w:rsid w:val="00406CA1"/>
    <w:rsid w:val="00415462"/>
    <w:rsid w:val="00415E9D"/>
    <w:rsid w:val="00421192"/>
    <w:rsid w:val="00422027"/>
    <w:rsid w:val="00423EB8"/>
    <w:rsid w:val="00425EC4"/>
    <w:rsid w:val="0043068D"/>
    <w:rsid w:val="0043598A"/>
    <w:rsid w:val="00436EC8"/>
    <w:rsid w:val="00443CCB"/>
    <w:rsid w:val="00454F2C"/>
    <w:rsid w:val="00463375"/>
    <w:rsid w:val="0046693D"/>
    <w:rsid w:val="0047040E"/>
    <w:rsid w:val="00471EB1"/>
    <w:rsid w:val="00472445"/>
    <w:rsid w:val="004810DA"/>
    <w:rsid w:val="004948F3"/>
    <w:rsid w:val="004950D3"/>
    <w:rsid w:val="004B043D"/>
    <w:rsid w:val="004B08CB"/>
    <w:rsid w:val="004C1F79"/>
    <w:rsid w:val="004C2794"/>
    <w:rsid w:val="004C352F"/>
    <w:rsid w:val="004C4022"/>
    <w:rsid w:val="004D27A6"/>
    <w:rsid w:val="004E31E4"/>
    <w:rsid w:val="004E5326"/>
    <w:rsid w:val="004F4D9B"/>
    <w:rsid w:val="0050343A"/>
    <w:rsid w:val="00503E6F"/>
    <w:rsid w:val="0051044D"/>
    <w:rsid w:val="00515C86"/>
    <w:rsid w:val="00517E9E"/>
    <w:rsid w:val="005205A2"/>
    <w:rsid w:val="00525488"/>
    <w:rsid w:val="005356A5"/>
    <w:rsid w:val="00536F70"/>
    <w:rsid w:val="00542AC2"/>
    <w:rsid w:val="0054386E"/>
    <w:rsid w:val="00545167"/>
    <w:rsid w:val="005558B3"/>
    <w:rsid w:val="00572A5D"/>
    <w:rsid w:val="00580FB1"/>
    <w:rsid w:val="00582C53"/>
    <w:rsid w:val="00586EEB"/>
    <w:rsid w:val="005904C3"/>
    <w:rsid w:val="00591D8E"/>
    <w:rsid w:val="00591FB8"/>
    <w:rsid w:val="00594C14"/>
    <w:rsid w:val="005A4E39"/>
    <w:rsid w:val="005B75C2"/>
    <w:rsid w:val="005C425A"/>
    <w:rsid w:val="005C4CA1"/>
    <w:rsid w:val="005D5545"/>
    <w:rsid w:val="005E0F78"/>
    <w:rsid w:val="005E11A6"/>
    <w:rsid w:val="005E72BB"/>
    <w:rsid w:val="005F0F0C"/>
    <w:rsid w:val="00607AFA"/>
    <w:rsid w:val="00610DFE"/>
    <w:rsid w:val="00610F6C"/>
    <w:rsid w:val="006149C4"/>
    <w:rsid w:val="00625419"/>
    <w:rsid w:val="00627098"/>
    <w:rsid w:val="00631557"/>
    <w:rsid w:val="00631CE3"/>
    <w:rsid w:val="006336E6"/>
    <w:rsid w:val="00640053"/>
    <w:rsid w:val="00647B60"/>
    <w:rsid w:val="0065773E"/>
    <w:rsid w:val="0066029E"/>
    <w:rsid w:val="00663FC4"/>
    <w:rsid w:val="0066475D"/>
    <w:rsid w:val="0068384E"/>
    <w:rsid w:val="0068422B"/>
    <w:rsid w:val="0068626C"/>
    <w:rsid w:val="006909F6"/>
    <w:rsid w:val="0069236B"/>
    <w:rsid w:val="006A210E"/>
    <w:rsid w:val="006A410F"/>
    <w:rsid w:val="006A5BE8"/>
    <w:rsid w:val="006A6BA2"/>
    <w:rsid w:val="006B41CD"/>
    <w:rsid w:val="006B4533"/>
    <w:rsid w:val="006B553B"/>
    <w:rsid w:val="006B6989"/>
    <w:rsid w:val="006C1062"/>
    <w:rsid w:val="006C70A8"/>
    <w:rsid w:val="006C7959"/>
    <w:rsid w:val="006E081B"/>
    <w:rsid w:val="006E6553"/>
    <w:rsid w:val="006F03EE"/>
    <w:rsid w:val="006F12D3"/>
    <w:rsid w:val="006F428B"/>
    <w:rsid w:val="006F4F7B"/>
    <w:rsid w:val="00705720"/>
    <w:rsid w:val="0070698A"/>
    <w:rsid w:val="0071249D"/>
    <w:rsid w:val="00714106"/>
    <w:rsid w:val="007176B4"/>
    <w:rsid w:val="00717A0B"/>
    <w:rsid w:val="00717C64"/>
    <w:rsid w:val="0073024D"/>
    <w:rsid w:val="0073270D"/>
    <w:rsid w:val="00733652"/>
    <w:rsid w:val="00735874"/>
    <w:rsid w:val="007468F5"/>
    <w:rsid w:val="00755611"/>
    <w:rsid w:val="00773CB9"/>
    <w:rsid w:val="007805FA"/>
    <w:rsid w:val="00780F7B"/>
    <w:rsid w:val="0078331F"/>
    <w:rsid w:val="00786F43"/>
    <w:rsid w:val="007964E7"/>
    <w:rsid w:val="007A2210"/>
    <w:rsid w:val="007C0C78"/>
    <w:rsid w:val="007C1DB3"/>
    <w:rsid w:val="007C483B"/>
    <w:rsid w:val="007D0E67"/>
    <w:rsid w:val="007D15B4"/>
    <w:rsid w:val="007D57B4"/>
    <w:rsid w:val="007D7348"/>
    <w:rsid w:val="007E7D3B"/>
    <w:rsid w:val="007F077F"/>
    <w:rsid w:val="00803C78"/>
    <w:rsid w:val="008053D0"/>
    <w:rsid w:val="00807FED"/>
    <w:rsid w:val="00811C5C"/>
    <w:rsid w:val="008142C9"/>
    <w:rsid w:val="0081688B"/>
    <w:rsid w:val="00826401"/>
    <w:rsid w:val="00826D8B"/>
    <w:rsid w:val="00835AC5"/>
    <w:rsid w:val="00835E63"/>
    <w:rsid w:val="00843025"/>
    <w:rsid w:val="0084680A"/>
    <w:rsid w:val="0085091C"/>
    <w:rsid w:val="0085352C"/>
    <w:rsid w:val="00856006"/>
    <w:rsid w:val="00877109"/>
    <w:rsid w:val="00883522"/>
    <w:rsid w:val="00897DC2"/>
    <w:rsid w:val="008A0FD7"/>
    <w:rsid w:val="008A1714"/>
    <w:rsid w:val="008A1CAF"/>
    <w:rsid w:val="008A3118"/>
    <w:rsid w:val="008A6094"/>
    <w:rsid w:val="008A6E78"/>
    <w:rsid w:val="008B0340"/>
    <w:rsid w:val="008B2631"/>
    <w:rsid w:val="008B3EFF"/>
    <w:rsid w:val="008B3FF0"/>
    <w:rsid w:val="008D14B5"/>
    <w:rsid w:val="008F200C"/>
    <w:rsid w:val="0090519A"/>
    <w:rsid w:val="009075D6"/>
    <w:rsid w:val="009115B7"/>
    <w:rsid w:val="0091357C"/>
    <w:rsid w:val="0091433A"/>
    <w:rsid w:val="00914EF2"/>
    <w:rsid w:val="00915F01"/>
    <w:rsid w:val="0091683F"/>
    <w:rsid w:val="0092010A"/>
    <w:rsid w:val="0092099D"/>
    <w:rsid w:val="009239E1"/>
    <w:rsid w:val="00925502"/>
    <w:rsid w:val="00925722"/>
    <w:rsid w:val="00930006"/>
    <w:rsid w:val="00931A0A"/>
    <w:rsid w:val="00953D9A"/>
    <w:rsid w:val="00954916"/>
    <w:rsid w:val="00977B4A"/>
    <w:rsid w:val="00981376"/>
    <w:rsid w:val="00983302"/>
    <w:rsid w:val="009837AC"/>
    <w:rsid w:val="009866E9"/>
    <w:rsid w:val="00996E03"/>
    <w:rsid w:val="009A67F3"/>
    <w:rsid w:val="009B0CAD"/>
    <w:rsid w:val="009B36E9"/>
    <w:rsid w:val="009B3AAB"/>
    <w:rsid w:val="009B6A58"/>
    <w:rsid w:val="009D7ECA"/>
    <w:rsid w:val="009E3490"/>
    <w:rsid w:val="009F2ECC"/>
    <w:rsid w:val="00A03B84"/>
    <w:rsid w:val="00A0760E"/>
    <w:rsid w:val="00A14B5C"/>
    <w:rsid w:val="00A22215"/>
    <w:rsid w:val="00A26C2D"/>
    <w:rsid w:val="00A33009"/>
    <w:rsid w:val="00A41743"/>
    <w:rsid w:val="00A45760"/>
    <w:rsid w:val="00A5476F"/>
    <w:rsid w:val="00A60CAE"/>
    <w:rsid w:val="00A66D01"/>
    <w:rsid w:val="00A67A25"/>
    <w:rsid w:val="00A703E3"/>
    <w:rsid w:val="00A721D6"/>
    <w:rsid w:val="00A74D2F"/>
    <w:rsid w:val="00A76787"/>
    <w:rsid w:val="00A9163F"/>
    <w:rsid w:val="00A944B9"/>
    <w:rsid w:val="00AB2269"/>
    <w:rsid w:val="00AB2DCA"/>
    <w:rsid w:val="00AB732F"/>
    <w:rsid w:val="00AC09FA"/>
    <w:rsid w:val="00AE0D38"/>
    <w:rsid w:val="00AE7958"/>
    <w:rsid w:val="00AF2233"/>
    <w:rsid w:val="00B02F1D"/>
    <w:rsid w:val="00B03ED6"/>
    <w:rsid w:val="00B0583D"/>
    <w:rsid w:val="00B05AA3"/>
    <w:rsid w:val="00B07A42"/>
    <w:rsid w:val="00B11D75"/>
    <w:rsid w:val="00B235CA"/>
    <w:rsid w:val="00B31935"/>
    <w:rsid w:val="00B36F72"/>
    <w:rsid w:val="00B376E2"/>
    <w:rsid w:val="00B41E1D"/>
    <w:rsid w:val="00B5088B"/>
    <w:rsid w:val="00B60E16"/>
    <w:rsid w:val="00B65B94"/>
    <w:rsid w:val="00B72BDA"/>
    <w:rsid w:val="00B74998"/>
    <w:rsid w:val="00B77D43"/>
    <w:rsid w:val="00B80F3E"/>
    <w:rsid w:val="00B81D03"/>
    <w:rsid w:val="00B96D8A"/>
    <w:rsid w:val="00B977E3"/>
    <w:rsid w:val="00BA4B21"/>
    <w:rsid w:val="00BB4D24"/>
    <w:rsid w:val="00BC1F7A"/>
    <w:rsid w:val="00BC20F8"/>
    <w:rsid w:val="00BC648D"/>
    <w:rsid w:val="00BD546D"/>
    <w:rsid w:val="00BE6DDE"/>
    <w:rsid w:val="00BF0CAE"/>
    <w:rsid w:val="00BF2B8A"/>
    <w:rsid w:val="00C00C42"/>
    <w:rsid w:val="00C018AF"/>
    <w:rsid w:val="00C03E5D"/>
    <w:rsid w:val="00C03EB7"/>
    <w:rsid w:val="00C068B2"/>
    <w:rsid w:val="00C15BD2"/>
    <w:rsid w:val="00C212C0"/>
    <w:rsid w:val="00C21A8D"/>
    <w:rsid w:val="00C2334E"/>
    <w:rsid w:val="00C240D6"/>
    <w:rsid w:val="00C24C57"/>
    <w:rsid w:val="00C33DD8"/>
    <w:rsid w:val="00C420D2"/>
    <w:rsid w:val="00C43284"/>
    <w:rsid w:val="00C46284"/>
    <w:rsid w:val="00C552A2"/>
    <w:rsid w:val="00C63891"/>
    <w:rsid w:val="00C65258"/>
    <w:rsid w:val="00C65751"/>
    <w:rsid w:val="00C7694A"/>
    <w:rsid w:val="00C80111"/>
    <w:rsid w:val="00C908A6"/>
    <w:rsid w:val="00C90BA6"/>
    <w:rsid w:val="00C91186"/>
    <w:rsid w:val="00C927C9"/>
    <w:rsid w:val="00CA1391"/>
    <w:rsid w:val="00CA1CDE"/>
    <w:rsid w:val="00CA4954"/>
    <w:rsid w:val="00CA4DDF"/>
    <w:rsid w:val="00CA7507"/>
    <w:rsid w:val="00CB1A1C"/>
    <w:rsid w:val="00CC3557"/>
    <w:rsid w:val="00CD1030"/>
    <w:rsid w:val="00CE21F2"/>
    <w:rsid w:val="00CE3E0D"/>
    <w:rsid w:val="00CE4E8A"/>
    <w:rsid w:val="00CE65AE"/>
    <w:rsid w:val="00CF0D4C"/>
    <w:rsid w:val="00CF349D"/>
    <w:rsid w:val="00CF7114"/>
    <w:rsid w:val="00D040F4"/>
    <w:rsid w:val="00D12B80"/>
    <w:rsid w:val="00D157FD"/>
    <w:rsid w:val="00D210E3"/>
    <w:rsid w:val="00D265E4"/>
    <w:rsid w:val="00D30E12"/>
    <w:rsid w:val="00D31A47"/>
    <w:rsid w:val="00D4009F"/>
    <w:rsid w:val="00D44042"/>
    <w:rsid w:val="00D47C92"/>
    <w:rsid w:val="00D51FF4"/>
    <w:rsid w:val="00D726DE"/>
    <w:rsid w:val="00D7515D"/>
    <w:rsid w:val="00D8726E"/>
    <w:rsid w:val="00D97224"/>
    <w:rsid w:val="00DA1F81"/>
    <w:rsid w:val="00DA228E"/>
    <w:rsid w:val="00DB22C6"/>
    <w:rsid w:val="00DB58A4"/>
    <w:rsid w:val="00DC0541"/>
    <w:rsid w:val="00DC39D8"/>
    <w:rsid w:val="00DC729D"/>
    <w:rsid w:val="00DD79FA"/>
    <w:rsid w:val="00DE03A2"/>
    <w:rsid w:val="00DE3264"/>
    <w:rsid w:val="00DF338F"/>
    <w:rsid w:val="00DF7D79"/>
    <w:rsid w:val="00E036FC"/>
    <w:rsid w:val="00E25C47"/>
    <w:rsid w:val="00E33993"/>
    <w:rsid w:val="00E34042"/>
    <w:rsid w:val="00E353C3"/>
    <w:rsid w:val="00E433EA"/>
    <w:rsid w:val="00E463B0"/>
    <w:rsid w:val="00E478E8"/>
    <w:rsid w:val="00E51C78"/>
    <w:rsid w:val="00E52D5D"/>
    <w:rsid w:val="00E54A0D"/>
    <w:rsid w:val="00E629EF"/>
    <w:rsid w:val="00E7002F"/>
    <w:rsid w:val="00E734E8"/>
    <w:rsid w:val="00E80656"/>
    <w:rsid w:val="00E81581"/>
    <w:rsid w:val="00E836D0"/>
    <w:rsid w:val="00E8378D"/>
    <w:rsid w:val="00E86A39"/>
    <w:rsid w:val="00E870C1"/>
    <w:rsid w:val="00E91D8D"/>
    <w:rsid w:val="00E955F6"/>
    <w:rsid w:val="00EA6437"/>
    <w:rsid w:val="00EB349F"/>
    <w:rsid w:val="00EC0547"/>
    <w:rsid w:val="00EC2C74"/>
    <w:rsid w:val="00EC7912"/>
    <w:rsid w:val="00ED29C1"/>
    <w:rsid w:val="00EE5B04"/>
    <w:rsid w:val="00EE7895"/>
    <w:rsid w:val="00EF2CA4"/>
    <w:rsid w:val="00F01BEF"/>
    <w:rsid w:val="00F022CC"/>
    <w:rsid w:val="00F115CB"/>
    <w:rsid w:val="00F3060D"/>
    <w:rsid w:val="00F3153D"/>
    <w:rsid w:val="00F31F01"/>
    <w:rsid w:val="00F32DA4"/>
    <w:rsid w:val="00F3440A"/>
    <w:rsid w:val="00F35243"/>
    <w:rsid w:val="00F36735"/>
    <w:rsid w:val="00F371BF"/>
    <w:rsid w:val="00F44184"/>
    <w:rsid w:val="00F54A43"/>
    <w:rsid w:val="00F5521C"/>
    <w:rsid w:val="00F63280"/>
    <w:rsid w:val="00F71237"/>
    <w:rsid w:val="00F801AC"/>
    <w:rsid w:val="00F851D7"/>
    <w:rsid w:val="00F90CC8"/>
    <w:rsid w:val="00F9605D"/>
    <w:rsid w:val="00FA49A2"/>
    <w:rsid w:val="00FB12B1"/>
    <w:rsid w:val="00FC2102"/>
    <w:rsid w:val="00FC5C0C"/>
    <w:rsid w:val="00FC5D92"/>
    <w:rsid w:val="00FF3B6C"/>
    <w:rsid w:val="00FF5C62"/>
    <w:rsid w:val="00FF5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CCB"/>
  </w:style>
  <w:style w:type="paragraph" w:styleId="Nagwek4">
    <w:name w:val="heading 4"/>
    <w:basedOn w:val="Normalny"/>
    <w:next w:val="Normalny"/>
    <w:link w:val="Nagwek4Znak"/>
    <w:unhideWhenUsed/>
    <w:qFormat/>
    <w:rsid w:val="005F0F0C"/>
    <w:pPr>
      <w:keepNext/>
      <w:spacing w:before="240" w:after="60"/>
      <w:outlineLvl w:val="3"/>
    </w:pPr>
    <w:rPr>
      <w:rFonts w:ascii="Times New Roman" w:eastAsia="Calibri" w:hAnsi="Times New Roman" w:cs="Times New Roman"/>
      <w:b/>
      <w:bCs/>
      <w:sz w:val="28"/>
      <w:szCs w:val="28"/>
      <w:lang w:val="x-none" w:eastAsia="x-none"/>
    </w:rPr>
  </w:style>
  <w:style w:type="paragraph" w:styleId="Nagwek8">
    <w:name w:val="heading 8"/>
    <w:basedOn w:val="Normalny"/>
    <w:next w:val="Normalny"/>
    <w:link w:val="Nagwek8Znak"/>
    <w:uiPriority w:val="9"/>
    <w:unhideWhenUsed/>
    <w:qFormat/>
    <w:rsid w:val="005F0F0C"/>
    <w:pPr>
      <w:spacing w:before="240" w:after="60"/>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3CCB"/>
    <w:pPr>
      <w:ind w:left="720"/>
      <w:contextualSpacing/>
    </w:pPr>
  </w:style>
  <w:style w:type="paragraph" w:styleId="Nagwek">
    <w:name w:val="header"/>
    <w:basedOn w:val="Normalny"/>
    <w:link w:val="NagwekZnak"/>
    <w:uiPriority w:val="99"/>
    <w:unhideWhenUsed/>
    <w:rsid w:val="008535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352C"/>
  </w:style>
  <w:style w:type="paragraph" w:styleId="Stopka">
    <w:name w:val="footer"/>
    <w:basedOn w:val="Normalny"/>
    <w:link w:val="StopkaZnak"/>
    <w:uiPriority w:val="99"/>
    <w:unhideWhenUsed/>
    <w:rsid w:val="00853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352C"/>
  </w:style>
  <w:style w:type="character" w:customStyle="1" w:styleId="Nagwek4Znak">
    <w:name w:val="Nagłówek 4 Znak"/>
    <w:basedOn w:val="Domylnaczcionkaakapitu"/>
    <w:link w:val="Nagwek4"/>
    <w:rsid w:val="005F0F0C"/>
    <w:rPr>
      <w:rFonts w:ascii="Times New Roman" w:eastAsia="Calibri" w:hAnsi="Times New Roman" w:cs="Times New Roman"/>
      <w:b/>
      <w:bCs/>
      <w:sz w:val="28"/>
      <w:szCs w:val="28"/>
      <w:lang w:val="x-none" w:eastAsia="x-none"/>
    </w:rPr>
  </w:style>
  <w:style w:type="character" w:customStyle="1" w:styleId="Nagwek8Znak">
    <w:name w:val="Nagłówek 8 Znak"/>
    <w:basedOn w:val="Domylnaczcionkaakapitu"/>
    <w:link w:val="Nagwek8"/>
    <w:uiPriority w:val="9"/>
    <w:rsid w:val="005F0F0C"/>
    <w:rPr>
      <w:rFonts w:ascii="Calibri" w:eastAsia="Times New Roman" w:hAnsi="Calibri" w:cs="Times New Roman"/>
      <w:i/>
      <w:iCs/>
      <w:sz w:val="24"/>
      <w:szCs w:val="24"/>
      <w:lang w:val="x-none" w:eastAsia="x-none"/>
    </w:rPr>
  </w:style>
  <w:style w:type="character" w:styleId="Hipercze">
    <w:name w:val="Hyperlink"/>
    <w:uiPriority w:val="99"/>
    <w:semiHidden/>
    <w:unhideWhenUsed/>
    <w:rsid w:val="005F0F0C"/>
    <w:rPr>
      <w:color w:val="0000FF"/>
      <w:u w:val="single"/>
    </w:rPr>
  </w:style>
  <w:style w:type="paragraph" w:styleId="NormalnyWeb">
    <w:name w:val="Normal (Web)"/>
    <w:basedOn w:val="Normalny"/>
    <w:uiPriority w:val="99"/>
    <w:semiHidden/>
    <w:unhideWhenUsed/>
    <w:rsid w:val="005F0F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5F0F0C"/>
    <w:rPr>
      <w:sz w:val="20"/>
      <w:szCs w:val="20"/>
    </w:rPr>
  </w:style>
  <w:style w:type="paragraph" w:styleId="Tekstprzypisukocowego">
    <w:name w:val="endnote text"/>
    <w:basedOn w:val="Normalny"/>
    <w:link w:val="TekstprzypisukocowegoZnak"/>
    <w:uiPriority w:val="99"/>
    <w:semiHidden/>
    <w:unhideWhenUsed/>
    <w:rsid w:val="005F0F0C"/>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5F0F0C"/>
    <w:rPr>
      <w:sz w:val="20"/>
      <w:szCs w:val="20"/>
    </w:rPr>
  </w:style>
  <w:style w:type="paragraph" w:styleId="Tytu">
    <w:name w:val="Title"/>
    <w:basedOn w:val="Normalny"/>
    <w:link w:val="TytuZnak"/>
    <w:uiPriority w:val="99"/>
    <w:qFormat/>
    <w:rsid w:val="005F0F0C"/>
    <w:pPr>
      <w:jc w:val="center"/>
    </w:pPr>
    <w:rPr>
      <w:rFonts w:ascii="Times New Roman" w:eastAsia="Calibri" w:hAnsi="Times New Roman" w:cs="Times New Roman"/>
      <w:b/>
      <w:bCs/>
      <w:sz w:val="28"/>
      <w:szCs w:val="28"/>
      <w:lang w:val="x-none"/>
    </w:rPr>
  </w:style>
  <w:style w:type="character" w:customStyle="1" w:styleId="TytuZnak">
    <w:name w:val="Tytuł Znak"/>
    <w:basedOn w:val="Domylnaczcionkaakapitu"/>
    <w:link w:val="Tytu"/>
    <w:uiPriority w:val="99"/>
    <w:rsid w:val="005F0F0C"/>
    <w:rPr>
      <w:rFonts w:ascii="Times New Roman" w:eastAsia="Calibri" w:hAnsi="Times New Roman" w:cs="Times New Roman"/>
      <w:b/>
      <w:bCs/>
      <w:sz w:val="28"/>
      <w:szCs w:val="28"/>
      <w:lang w:val="x-none"/>
    </w:rPr>
  </w:style>
  <w:style w:type="paragraph" w:styleId="Tekstpodstawowy">
    <w:name w:val="Body Text"/>
    <w:basedOn w:val="Normalny"/>
    <w:link w:val="TekstpodstawowyZnak"/>
    <w:uiPriority w:val="99"/>
    <w:unhideWhenUsed/>
    <w:rsid w:val="005F0F0C"/>
    <w:pPr>
      <w:spacing w:after="120"/>
    </w:pPr>
    <w:rPr>
      <w:rFonts w:ascii="Times New Roman" w:eastAsia="Calibri"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5F0F0C"/>
    <w:rPr>
      <w:rFonts w:ascii="Times New Roman" w:eastAsia="Calibri"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5F0F0C"/>
    <w:pPr>
      <w:spacing w:after="120"/>
      <w:ind w:left="283"/>
    </w:pPr>
    <w:rPr>
      <w:rFonts w:ascii="Times New Roman" w:eastAsia="Calibri"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semiHidden/>
    <w:rsid w:val="005F0F0C"/>
    <w:rPr>
      <w:rFonts w:ascii="Times New Roman" w:eastAsia="Calibri" w:hAnsi="Times New Roman" w:cs="Times New Roman"/>
      <w:sz w:val="24"/>
      <w:szCs w:val="24"/>
      <w:lang w:val="x-none" w:eastAsia="x-none"/>
    </w:rPr>
  </w:style>
  <w:style w:type="paragraph" w:styleId="Tekstpodstawowy3">
    <w:name w:val="Body Text 3"/>
    <w:basedOn w:val="Normalny"/>
    <w:link w:val="Tekstpodstawowy3Znak"/>
    <w:uiPriority w:val="99"/>
    <w:unhideWhenUsed/>
    <w:rsid w:val="005F0F0C"/>
    <w:pPr>
      <w:spacing w:after="120"/>
    </w:pPr>
    <w:rPr>
      <w:rFonts w:ascii="Times New Roman" w:eastAsia="Calibri" w:hAnsi="Times New Roman" w:cs="Times New Roman"/>
      <w:sz w:val="16"/>
      <w:szCs w:val="16"/>
      <w:lang w:val="x-none"/>
    </w:rPr>
  </w:style>
  <w:style w:type="character" w:customStyle="1" w:styleId="Tekstpodstawowy3Znak">
    <w:name w:val="Tekst podstawowy 3 Znak"/>
    <w:basedOn w:val="Domylnaczcionkaakapitu"/>
    <w:link w:val="Tekstpodstawowy3"/>
    <w:uiPriority w:val="99"/>
    <w:rsid w:val="005F0F0C"/>
    <w:rPr>
      <w:rFonts w:ascii="Times New Roman" w:eastAsia="Calibri" w:hAnsi="Times New Roman" w:cs="Times New Roman"/>
      <w:sz w:val="16"/>
      <w:szCs w:val="16"/>
      <w:lang w:val="x-none"/>
    </w:rPr>
  </w:style>
  <w:style w:type="character" w:customStyle="1" w:styleId="TekstdymkaZnak">
    <w:name w:val="Tekst dymka Znak"/>
    <w:basedOn w:val="Domylnaczcionkaakapitu"/>
    <w:link w:val="Tekstdymka"/>
    <w:uiPriority w:val="99"/>
    <w:semiHidden/>
    <w:rsid w:val="005F0F0C"/>
    <w:rPr>
      <w:rFonts w:ascii="Tahoma" w:hAnsi="Tahoma" w:cs="Tahoma"/>
      <w:sz w:val="16"/>
      <w:szCs w:val="16"/>
    </w:rPr>
  </w:style>
  <w:style w:type="paragraph" w:styleId="Tekstdymka">
    <w:name w:val="Balloon Text"/>
    <w:basedOn w:val="Normalny"/>
    <w:link w:val="TekstdymkaZnak"/>
    <w:uiPriority w:val="99"/>
    <w:semiHidden/>
    <w:unhideWhenUsed/>
    <w:rsid w:val="005F0F0C"/>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5F0F0C"/>
    <w:rPr>
      <w:rFonts w:ascii="Tahoma" w:hAnsi="Tahoma" w:cs="Tahoma"/>
      <w:sz w:val="16"/>
      <w:szCs w:val="16"/>
    </w:rPr>
  </w:style>
  <w:style w:type="paragraph" w:customStyle="1" w:styleId="Bezodstpw1">
    <w:name w:val="Bez odstępów1"/>
    <w:uiPriority w:val="99"/>
    <w:semiHidden/>
    <w:qFormat/>
    <w:rsid w:val="005F0F0C"/>
    <w:rPr>
      <w:rFonts w:ascii="Times New Roman" w:eastAsia="Calibri" w:hAnsi="Times New Roman" w:cs="Times New Roman"/>
      <w:sz w:val="24"/>
      <w:szCs w:val="24"/>
      <w:lang w:eastAsia="pl-PL"/>
    </w:rPr>
  </w:style>
  <w:style w:type="paragraph" w:customStyle="1" w:styleId="redniasiatka21">
    <w:name w:val="Średnia siatka 21"/>
    <w:uiPriority w:val="99"/>
    <w:semiHidden/>
    <w:qFormat/>
    <w:rsid w:val="005F0F0C"/>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CCB"/>
  </w:style>
  <w:style w:type="paragraph" w:styleId="Nagwek4">
    <w:name w:val="heading 4"/>
    <w:basedOn w:val="Normalny"/>
    <w:next w:val="Normalny"/>
    <w:link w:val="Nagwek4Znak"/>
    <w:unhideWhenUsed/>
    <w:qFormat/>
    <w:rsid w:val="005F0F0C"/>
    <w:pPr>
      <w:keepNext/>
      <w:spacing w:before="240" w:after="60"/>
      <w:outlineLvl w:val="3"/>
    </w:pPr>
    <w:rPr>
      <w:rFonts w:ascii="Times New Roman" w:eastAsia="Calibri" w:hAnsi="Times New Roman" w:cs="Times New Roman"/>
      <w:b/>
      <w:bCs/>
      <w:sz w:val="28"/>
      <w:szCs w:val="28"/>
      <w:lang w:val="x-none" w:eastAsia="x-none"/>
    </w:rPr>
  </w:style>
  <w:style w:type="paragraph" w:styleId="Nagwek8">
    <w:name w:val="heading 8"/>
    <w:basedOn w:val="Normalny"/>
    <w:next w:val="Normalny"/>
    <w:link w:val="Nagwek8Znak"/>
    <w:uiPriority w:val="9"/>
    <w:unhideWhenUsed/>
    <w:qFormat/>
    <w:rsid w:val="005F0F0C"/>
    <w:pPr>
      <w:spacing w:before="240" w:after="60"/>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3CCB"/>
    <w:pPr>
      <w:ind w:left="720"/>
      <w:contextualSpacing/>
    </w:pPr>
  </w:style>
  <w:style w:type="paragraph" w:styleId="Nagwek">
    <w:name w:val="header"/>
    <w:basedOn w:val="Normalny"/>
    <w:link w:val="NagwekZnak"/>
    <w:uiPriority w:val="99"/>
    <w:unhideWhenUsed/>
    <w:rsid w:val="008535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352C"/>
  </w:style>
  <w:style w:type="paragraph" w:styleId="Stopka">
    <w:name w:val="footer"/>
    <w:basedOn w:val="Normalny"/>
    <w:link w:val="StopkaZnak"/>
    <w:uiPriority w:val="99"/>
    <w:unhideWhenUsed/>
    <w:rsid w:val="008535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352C"/>
  </w:style>
  <w:style w:type="character" w:customStyle="1" w:styleId="Nagwek4Znak">
    <w:name w:val="Nagłówek 4 Znak"/>
    <w:basedOn w:val="Domylnaczcionkaakapitu"/>
    <w:link w:val="Nagwek4"/>
    <w:rsid w:val="005F0F0C"/>
    <w:rPr>
      <w:rFonts w:ascii="Times New Roman" w:eastAsia="Calibri" w:hAnsi="Times New Roman" w:cs="Times New Roman"/>
      <w:b/>
      <w:bCs/>
      <w:sz w:val="28"/>
      <w:szCs w:val="28"/>
      <w:lang w:val="x-none" w:eastAsia="x-none"/>
    </w:rPr>
  </w:style>
  <w:style w:type="character" w:customStyle="1" w:styleId="Nagwek8Znak">
    <w:name w:val="Nagłówek 8 Znak"/>
    <w:basedOn w:val="Domylnaczcionkaakapitu"/>
    <w:link w:val="Nagwek8"/>
    <w:uiPriority w:val="9"/>
    <w:rsid w:val="005F0F0C"/>
    <w:rPr>
      <w:rFonts w:ascii="Calibri" w:eastAsia="Times New Roman" w:hAnsi="Calibri" w:cs="Times New Roman"/>
      <w:i/>
      <w:iCs/>
      <w:sz w:val="24"/>
      <w:szCs w:val="24"/>
      <w:lang w:val="x-none" w:eastAsia="x-none"/>
    </w:rPr>
  </w:style>
  <w:style w:type="character" w:styleId="Hipercze">
    <w:name w:val="Hyperlink"/>
    <w:uiPriority w:val="99"/>
    <w:semiHidden/>
    <w:unhideWhenUsed/>
    <w:rsid w:val="005F0F0C"/>
    <w:rPr>
      <w:color w:val="0000FF"/>
      <w:u w:val="single"/>
    </w:rPr>
  </w:style>
  <w:style w:type="paragraph" w:styleId="NormalnyWeb">
    <w:name w:val="Normal (Web)"/>
    <w:basedOn w:val="Normalny"/>
    <w:uiPriority w:val="99"/>
    <w:semiHidden/>
    <w:unhideWhenUsed/>
    <w:rsid w:val="005F0F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5F0F0C"/>
    <w:rPr>
      <w:sz w:val="20"/>
      <w:szCs w:val="20"/>
    </w:rPr>
  </w:style>
  <w:style w:type="paragraph" w:styleId="Tekstprzypisukocowego">
    <w:name w:val="endnote text"/>
    <w:basedOn w:val="Normalny"/>
    <w:link w:val="TekstprzypisukocowegoZnak"/>
    <w:uiPriority w:val="99"/>
    <w:semiHidden/>
    <w:unhideWhenUsed/>
    <w:rsid w:val="005F0F0C"/>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5F0F0C"/>
    <w:rPr>
      <w:sz w:val="20"/>
      <w:szCs w:val="20"/>
    </w:rPr>
  </w:style>
  <w:style w:type="paragraph" w:styleId="Tytu">
    <w:name w:val="Title"/>
    <w:basedOn w:val="Normalny"/>
    <w:link w:val="TytuZnak"/>
    <w:uiPriority w:val="99"/>
    <w:qFormat/>
    <w:rsid w:val="005F0F0C"/>
    <w:pPr>
      <w:jc w:val="center"/>
    </w:pPr>
    <w:rPr>
      <w:rFonts w:ascii="Times New Roman" w:eastAsia="Calibri" w:hAnsi="Times New Roman" w:cs="Times New Roman"/>
      <w:b/>
      <w:bCs/>
      <w:sz w:val="28"/>
      <w:szCs w:val="28"/>
      <w:lang w:val="x-none"/>
    </w:rPr>
  </w:style>
  <w:style w:type="character" w:customStyle="1" w:styleId="TytuZnak">
    <w:name w:val="Tytuł Znak"/>
    <w:basedOn w:val="Domylnaczcionkaakapitu"/>
    <w:link w:val="Tytu"/>
    <w:uiPriority w:val="99"/>
    <w:rsid w:val="005F0F0C"/>
    <w:rPr>
      <w:rFonts w:ascii="Times New Roman" w:eastAsia="Calibri" w:hAnsi="Times New Roman" w:cs="Times New Roman"/>
      <w:b/>
      <w:bCs/>
      <w:sz w:val="28"/>
      <w:szCs w:val="28"/>
      <w:lang w:val="x-none"/>
    </w:rPr>
  </w:style>
  <w:style w:type="paragraph" w:styleId="Tekstpodstawowy">
    <w:name w:val="Body Text"/>
    <w:basedOn w:val="Normalny"/>
    <w:link w:val="TekstpodstawowyZnak"/>
    <w:uiPriority w:val="99"/>
    <w:unhideWhenUsed/>
    <w:rsid w:val="005F0F0C"/>
    <w:pPr>
      <w:spacing w:after="120"/>
    </w:pPr>
    <w:rPr>
      <w:rFonts w:ascii="Times New Roman" w:eastAsia="Calibri"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5F0F0C"/>
    <w:rPr>
      <w:rFonts w:ascii="Times New Roman" w:eastAsia="Calibri"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5F0F0C"/>
    <w:pPr>
      <w:spacing w:after="120"/>
      <w:ind w:left="283"/>
    </w:pPr>
    <w:rPr>
      <w:rFonts w:ascii="Times New Roman" w:eastAsia="Calibri"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semiHidden/>
    <w:rsid w:val="005F0F0C"/>
    <w:rPr>
      <w:rFonts w:ascii="Times New Roman" w:eastAsia="Calibri" w:hAnsi="Times New Roman" w:cs="Times New Roman"/>
      <w:sz w:val="24"/>
      <w:szCs w:val="24"/>
      <w:lang w:val="x-none" w:eastAsia="x-none"/>
    </w:rPr>
  </w:style>
  <w:style w:type="paragraph" w:styleId="Tekstpodstawowy3">
    <w:name w:val="Body Text 3"/>
    <w:basedOn w:val="Normalny"/>
    <w:link w:val="Tekstpodstawowy3Znak"/>
    <w:uiPriority w:val="99"/>
    <w:unhideWhenUsed/>
    <w:rsid w:val="005F0F0C"/>
    <w:pPr>
      <w:spacing w:after="120"/>
    </w:pPr>
    <w:rPr>
      <w:rFonts w:ascii="Times New Roman" w:eastAsia="Calibri" w:hAnsi="Times New Roman" w:cs="Times New Roman"/>
      <w:sz w:val="16"/>
      <w:szCs w:val="16"/>
      <w:lang w:val="x-none"/>
    </w:rPr>
  </w:style>
  <w:style w:type="character" w:customStyle="1" w:styleId="Tekstpodstawowy3Znak">
    <w:name w:val="Tekst podstawowy 3 Znak"/>
    <w:basedOn w:val="Domylnaczcionkaakapitu"/>
    <w:link w:val="Tekstpodstawowy3"/>
    <w:uiPriority w:val="99"/>
    <w:rsid w:val="005F0F0C"/>
    <w:rPr>
      <w:rFonts w:ascii="Times New Roman" w:eastAsia="Calibri" w:hAnsi="Times New Roman" w:cs="Times New Roman"/>
      <w:sz w:val="16"/>
      <w:szCs w:val="16"/>
      <w:lang w:val="x-none"/>
    </w:rPr>
  </w:style>
  <w:style w:type="character" w:customStyle="1" w:styleId="TekstdymkaZnak">
    <w:name w:val="Tekst dymka Znak"/>
    <w:basedOn w:val="Domylnaczcionkaakapitu"/>
    <w:link w:val="Tekstdymka"/>
    <w:uiPriority w:val="99"/>
    <w:semiHidden/>
    <w:rsid w:val="005F0F0C"/>
    <w:rPr>
      <w:rFonts w:ascii="Tahoma" w:hAnsi="Tahoma" w:cs="Tahoma"/>
      <w:sz w:val="16"/>
      <w:szCs w:val="16"/>
    </w:rPr>
  </w:style>
  <w:style w:type="paragraph" w:styleId="Tekstdymka">
    <w:name w:val="Balloon Text"/>
    <w:basedOn w:val="Normalny"/>
    <w:link w:val="TekstdymkaZnak"/>
    <w:uiPriority w:val="99"/>
    <w:semiHidden/>
    <w:unhideWhenUsed/>
    <w:rsid w:val="005F0F0C"/>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5F0F0C"/>
    <w:rPr>
      <w:rFonts w:ascii="Tahoma" w:hAnsi="Tahoma" w:cs="Tahoma"/>
      <w:sz w:val="16"/>
      <w:szCs w:val="16"/>
    </w:rPr>
  </w:style>
  <w:style w:type="paragraph" w:customStyle="1" w:styleId="Bezodstpw1">
    <w:name w:val="Bez odstępów1"/>
    <w:uiPriority w:val="99"/>
    <w:semiHidden/>
    <w:qFormat/>
    <w:rsid w:val="005F0F0C"/>
    <w:rPr>
      <w:rFonts w:ascii="Times New Roman" w:eastAsia="Calibri" w:hAnsi="Times New Roman" w:cs="Times New Roman"/>
      <w:sz w:val="24"/>
      <w:szCs w:val="24"/>
      <w:lang w:eastAsia="pl-PL"/>
    </w:rPr>
  </w:style>
  <w:style w:type="paragraph" w:customStyle="1" w:styleId="redniasiatka21">
    <w:name w:val="Średnia siatka 21"/>
    <w:uiPriority w:val="99"/>
    <w:semiHidden/>
    <w:qFormat/>
    <w:rsid w:val="005F0F0C"/>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4339">
      <w:bodyDiv w:val="1"/>
      <w:marLeft w:val="0"/>
      <w:marRight w:val="0"/>
      <w:marTop w:val="0"/>
      <w:marBottom w:val="0"/>
      <w:divBdr>
        <w:top w:val="none" w:sz="0" w:space="0" w:color="auto"/>
        <w:left w:val="none" w:sz="0" w:space="0" w:color="auto"/>
        <w:bottom w:val="none" w:sz="0" w:space="0" w:color="auto"/>
        <w:right w:val="none" w:sz="0" w:space="0" w:color="auto"/>
      </w:divBdr>
    </w:div>
    <w:div w:id="824399406">
      <w:bodyDiv w:val="1"/>
      <w:marLeft w:val="0"/>
      <w:marRight w:val="0"/>
      <w:marTop w:val="0"/>
      <w:marBottom w:val="0"/>
      <w:divBdr>
        <w:top w:val="none" w:sz="0" w:space="0" w:color="auto"/>
        <w:left w:val="none" w:sz="0" w:space="0" w:color="auto"/>
        <w:bottom w:val="none" w:sz="0" w:space="0" w:color="auto"/>
        <w:right w:val="none" w:sz="0" w:space="0" w:color="auto"/>
      </w:divBdr>
    </w:div>
    <w:div w:id="980885127">
      <w:bodyDiv w:val="1"/>
      <w:marLeft w:val="0"/>
      <w:marRight w:val="0"/>
      <w:marTop w:val="0"/>
      <w:marBottom w:val="0"/>
      <w:divBdr>
        <w:top w:val="none" w:sz="0" w:space="0" w:color="auto"/>
        <w:left w:val="none" w:sz="0" w:space="0" w:color="auto"/>
        <w:bottom w:val="none" w:sz="0" w:space="0" w:color="auto"/>
        <w:right w:val="none" w:sz="0" w:space="0" w:color="auto"/>
      </w:divBdr>
    </w:div>
    <w:div w:id="1796556547">
      <w:bodyDiv w:val="1"/>
      <w:marLeft w:val="0"/>
      <w:marRight w:val="0"/>
      <w:marTop w:val="0"/>
      <w:marBottom w:val="0"/>
      <w:divBdr>
        <w:top w:val="none" w:sz="0" w:space="0" w:color="auto"/>
        <w:left w:val="none" w:sz="0" w:space="0" w:color="auto"/>
        <w:bottom w:val="none" w:sz="0" w:space="0" w:color="auto"/>
        <w:right w:val="none" w:sz="0" w:space="0" w:color="auto"/>
      </w:divBdr>
    </w:div>
    <w:div w:id="20039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zagnansk.pl" TargetMode="External"/><Relationship Id="rId4" Type="http://schemas.microsoft.com/office/2007/relationships/stylesWithEffects" Target="stylesWithEffects.xml"/><Relationship Id="rId9" Type="http://schemas.openxmlformats.org/officeDocument/2006/relationships/hyperlink" Target="http://www.zagnansk.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Dokument_programu_Microsoft_Word_97_20031.doc"/><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5025-FD43-4458-AA33-48239927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8317</Words>
  <Characters>49905</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Wawrzeńczyk</dc:creator>
  <cp:lastModifiedBy>Krzysztof Piotrowski-Wójcik</cp:lastModifiedBy>
  <cp:revision>4</cp:revision>
  <cp:lastPrinted>2020-12-21T07:56:00Z</cp:lastPrinted>
  <dcterms:created xsi:type="dcterms:W3CDTF">2020-12-28T08:26:00Z</dcterms:created>
  <dcterms:modified xsi:type="dcterms:W3CDTF">2020-12-28T11:27:00Z</dcterms:modified>
</cp:coreProperties>
</file>